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5A9FF7C1" w14:textId="77E9A957"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BASES PARA LICITACIÓN </w:t>
      </w:r>
      <w:r w:rsidRPr="00C03693">
        <w:rPr>
          <w:rFonts w:ascii="Century Gothic" w:hAnsi="Century Gothic" w:cs="Arial"/>
          <w:b/>
          <w:color w:val="000000"/>
        </w:rPr>
        <w:t xml:space="preserve">PÚBLICA </w:t>
      </w:r>
      <w:r w:rsidR="0022365A" w:rsidRPr="00C03693">
        <w:rPr>
          <w:rFonts w:ascii="Century Gothic" w:hAnsi="Century Gothic" w:cs="Arial"/>
          <w:b/>
        </w:rPr>
        <w:t>LOCAL</w:t>
      </w:r>
      <w:r w:rsidRPr="00C03693">
        <w:rPr>
          <w:rFonts w:ascii="Century Gothic" w:hAnsi="Century Gothic" w:cs="Arial"/>
          <w:b/>
          <w:color w:val="000000"/>
        </w:rPr>
        <w:br/>
      </w:r>
      <w:r w:rsidR="00A6609F" w:rsidRPr="00C03693">
        <w:rPr>
          <w:rFonts w:ascii="Century Gothic" w:hAnsi="Century Gothic" w:cs="Arial"/>
          <w:b/>
        </w:rPr>
        <w:t xml:space="preserve"> CON CONCURRENCIA</w:t>
      </w:r>
      <w:r w:rsidRPr="00C03693">
        <w:rPr>
          <w:rFonts w:ascii="Century Gothic" w:hAnsi="Century Gothic" w:cs="Arial"/>
          <w:b/>
        </w:rPr>
        <w:t xml:space="preserve"> DEL COMITÉ DE ADQUISICIONES</w:t>
      </w:r>
    </w:p>
    <w:p w14:paraId="45F092DC" w14:textId="4976AFEC"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NÚMERO DE LICITACIÓN: </w:t>
      </w:r>
      <w:r w:rsidR="00BD08F5" w:rsidRPr="00C03693">
        <w:rPr>
          <w:rFonts w:ascii="Century Gothic" w:eastAsia="Times New Roman" w:hAnsi="Century Gothic" w:cs="Arial"/>
          <w:b/>
        </w:rPr>
        <w:t>LPCC-</w:t>
      </w:r>
      <w:r w:rsidR="001E5BC7">
        <w:rPr>
          <w:rFonts w:ascii="Century Gothic" w:eastAsia="Times New Roman" w:hAnsi="Century Gothic" w:cs="Arial"/>
          <w:b/>
        </w:rPr>
        <w:t>012</w:t>
      </w:r>
      <w:r w:rsidR="00613EFA">
        <w:rPr>
          <w:rFonts w:ascii="Century Gothic" w:eastAsia="Times New Roman" w:hAnsi="Century Gothic" w:cs="Arial"/>
          <w:b/>
        </w:rPr>
        <w:t>/2024</w:t>
      </w:r>
    </w:p>
    <w:p w14:paraId="393EE368" w14:textId="78C7FC3E" w:rsidR="00AE2E47" w:rsidRPr="003C178B"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FECHA DE PUBLICACIÓN: </w:t>
      </w:r>
      <w:r w:rsidR="001E5BC7">
        <w:rPr>
          <w:rFonts w:ascii="Century Gothic" w:hAnsi="Century Gothic" w:cs="Arial"/>
          <w:b/>
        </w:rPr>
        <w:t>13/12</w:t>
      </w:r>
      <w:r w:rsidR="00EA2B6F" w:rsidRPr="00C03693">
        <w:rPr>
          <w:rFonts w:ascii="Century Gothic" w:hAnsi="Century Gothic" w:cs="Arial"/>
          <w:b/>
        </w:rPr>
        <w:t>/</w:t>
      </w:r>
      <w:r w:rsidR="00613EFA">
        <w:rPr>
          <w:rFonts w:ascii="Century Gothic" w:hAnsi="Century Gothic" w:cs="Arial"/>
          <w:b/>
        </w:rPr>
        <w:t>2024</w:t>
      </w:r>
    </w:p>
    <w:tbl>
      <w:tblPr>
        <w:tblpPr w:leftFromText="180" w:rightFromText="180" w:vertAnchor="text" w:horzAnchor="margin" w:tblpY="403"/>
        <w:tblOverlap w:val="never"/>
        <w:tblW w:w="9214" w:type="dxa"/>
        <w:tblLayout w:type="fixed"/>
        <w:tblCellMar>
          <w:left w:w="10" w:type="dxa"/>
          <w:right w:w="10" w:type="dxa"/>
        </w:tblCellMar>
        <w:tblLook w:val="04A0" w:firstRow="1" w:lastRow="0" w:firstColumn="1" w:lastColumn="0" w:noHBand="0" w:noVBand="1"/>
      </w:tblPr>
      <w:tblGrid>
        <w:gridCol w:w="9214"/>
      </w:tblGrid>
      <w:tr w:rsidR="001E5BC7" w:rsidRPr="003C178B" w14:paraId="15E591C1" w14:textId="77777777" w:rsidTr="001E5BC7">
        <w:trPr>
          <w:trHeight w:val="80"/>
        </w:trPr>
        <w:tc>
          <w:tcPr>
            <w:tcW w:w="9214" w:type="dxa"/>
            <w:shd w:val="clear" w:color="auto" w:fill="auto"/>
            <w:tcMar>
              <w:left w:w="108" w:type="dxa"/>
              <w:right w:w="108" w:type="dxa"/>
            </w:tcMar>
          </w:tcPr>
          <w:p w14:paraId="0C32DA18" w14:textId="77777777" w:rsidR="001E5BC7" w:rsidRPr="003C178B" w:rsidRDefault="001E5BC7" w:rsidP="00D6506A">
            <w:pPr>
              <w:spacing w:after="0" w:line="240" w:lineRule="auto"/>
              <w:ind w:left="-108" w:right="374"/>
              <w:contextualSpacing/>
              <w:jc w:val="both"/>
              <w:rPr>
                <w:rFonts w:ascii="Century Gothic" w:eastAsia="Times New Roman" w:hAnsi="Century Gothic" w:cs="Arial"/>
                <w:b/>
              </w:rPr>
            </w:pPr>
            <w:r w:rsidRPr="003C178B">
              <w:rPr>
                <w:rFonts w:ascii="Century Gothic" w:eastAsia="Times New Roman" w:hAnsi="Century Gothic" w:cs="Arial"/>
                <w:b/>
              </w:rPr>
              <w:t xml:space="preserve">I.-CONVOCANTE: </w:t>
            </w:r>
            <w:r w:rsidRPr="003C178B">
              <w:rPr>
                <w:rFonts w:ascii="Century Gothic" w:eastAsia="Times New Roman" w:hAnsi="Century Gothic" w:cs="Arial"/>
              </w:rPr>
              <w:t>ORGANISMO PÚBLICO DESCENTRALIZADO</w:t>
            </w:r>
            <w:r w:rsidRPr="003C178B">
              <w:rPr>
                <w:rFonts w:ascii="Century Gothic" w:eastAsia="Times New Roman" w:hAnsi="Century Gothic" w:cs="Arial"/>
                <w:b/>
              </w:rPr>
              <w:t xml:space="preserve"> </w:t>
            </w:r>
            <w:r w:rsidRPr="003C178B">
              <w:rPr>
                <w:rFonts w:ascii="Century Gothic" w:eastAsia="Times New Roman" w:hAnsi="Century Gothic" w:cs="Arial"/>
              </w:rPr>
              <w:t xml:space="preserve"> “SERVICIOS DE SALUD DEL MUNICIPIO DE ZAPOPAN”.</w:t>
            </w:r>
          </w:p>
        </w:tc>
      </w:tr>
      <w:tr w:rsidR="001E5BC7" w:rsidRPr="003C178B" w14:paraId="73BCB7DF" w14:textId="77777777" w:rsidTr="001E5BC7">
        <w:trPr>
          <w:trHeight w:val="90"/>
        </w:trPr>
        <w:tc>
          <w:tcPr>
            <w:tcW w:w="9214" w:type="dxa"/>
            <w:shd w:val="clear" w:color="auto" w:fill="auto"/>
            <w:tcMar>
              <w:left w:w="108" w:type="dxa"/>
              <w:right w:w="108" w:type="dxa"/>
            </w:tcMar>
          </w:tcPr>
          <w:p w14:paraId="23155415"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rPr>
              <w:t>REQUIRENTE:</w:t>
            </w:r>
            <w:r w:rsidRPr="003C178B">
              <w:rPr>
                <w:rFonts w:ascii="Century Gothic" w:eastAsia="Times New Roman" w:hAnsi="Century Gothic" w:cs="Arial"/>
              </w:rPr>
              <w:t xml:space="preserve"> </w:t>
            </w:r>
            <w:r w:rsidRPr="00311DFA">
              <w:rPr>
                <w:rFonts w:ascii="Century Gothic" w:eastAsia="Arial" w:hAnsi="Century Gothic" w:cs="Arial"/>
              </w:rPr>
              <w:t>DIRECCION MEDICA</w:t>
            </w:r>
            <w:r>
              <w:rPr>
                <w:rFonts w:ascii="Century Gothic" w:eastAsia="Arial" w:hAnsi="Century Gothic" w:cs="Arial"/>
              </w:rPr>
              <w:t>.</w:t>
            </w:r>
          </w:p>
          <w:p w14:paraId="04478199"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rPr>
              <w:t>EJERCICIO FISCAL A QUE CORRESPONDE EL CONTRATO</w:t>
            </w:r>
            <w:r>
              <w:rPr>
                <w:rFonts w:ascii="Century Gothic" w:eastAsia="Times New Roman" w:hAnsi="Century Gothic" w:cs="Arial"/>
              </w:rPr>
              <w:t>: 2024</w:t>
            </w:r>
            <w:r w:rsidRPr="003C178B">
              <w:rPr>
                <w:rFonts w:ascii="Century Gothic" w:eastAsia="Times New Roman" w:hAnsi="Century Gothic" w:cs="Arial"/>
              </w:rPr>
              <w:t xml:space="preserve"> </w:t>
            </w:r>
          </w:p>
          <w:p w14:paraId="46438780"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rPr>
              <w:t>ENTREGAS:</w:t>
            </w:r>
            <w:r w:rsidRPr="003C178B">
              <w:rPr>
                <w:rFonts w:ascii="Century Gothic" w:eastAsia="Times New Roman" w:hAnsi="Century Gothic" w:cs="Arial"/>
              </w:rPr>
              <w:t xml:space="preserve"> O.P.D “SERVICIOS DE SALUD DEL MUNICIPIO DE ZAPOPAN”.</w:t>
            </w:r>
            <w:r w:rsidRPr="003C178B">
              <w:rPr>
                <w:rFonts w:ascii="Century Gothic" w:eastAsia="Times New Roman" w:hAnsi="Century Gothic" w:cs="Arial"/>
              </w:rPr>
              <w:br/>
            </w:r>
            <w:r w:rsidRPr="003C178B">
              <w:rPr>
                <w:rFonts w:ascii="Century Gothic" w:eastAsia="Times New Roman" w:hAnsi="Century Gothic" w:cs="Arial"/>
                <w:b/>
              </w:rPr>
              <w:t>ORIGEN DE LOS RECURSOS:</w:t>
            </w:r>
            <w:r w:rsidRPr="003C178B">
              <w:rPr>
                <w:rFonts w:ascii="Century Gothic" w:eastAsia="Times New Roman" w:hAnsi="Century Gothic" w:cs="Arial"/>
              </w:rPr>
              <w:t xml:space="preserve"> PROPIO </w:t>
            </w:r>
          </w:p>
          <w:p w14:paraId="27B206D4"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b/>
                <w:bCs/>
              </w:rPr>
              <w:t>PARTIDA PRESUPUESTAL</w:t>
            </w:r>
            <w:r w:rsidRPr="003C178B">
              <w:rPr>
                <w:rFonts w:ascii="Century Gothic" w:eastAsia="Times New Roman" w:hAnsi="Century Gothic" w:cs="Arial"/>
              </w:rPr>
              <w:t>: 531 EQUIPO MEDICO Y DE LABORATORIO</w:t>
            </w:r>
          </w:p>
        </w:tc>
      </w:tr>
      <w:tr w:rsidR="001E5BC7" w:rsidRPr="003C178B" w14:paraId="11DECAD1" w14:textId="77777777" w:rsidTr="001E5BC7">
        <w:trPr>
          <w:trHeight w:val="614"/>
        </w:trPr>
        <w:tc>
          <w:tcPr>
            <w:tcW w:w="9214" w:type="dxa"/>
            <w:shd w:val="clear" w:color="auto" w:fill="auto"/>
            <w:tcMar>
              <w:left w:w="108" w:type="dxa"/>
              <w:right w:w="108" w:type="dxa"/>
            </w:tcMar>
          </w:tcPr>
          <w:p w14:paraId="29E6E372" w14:textId="77777777" w:rsidR="001E5BC7" w:rsidRPr="003C178B" w:rsidRDefault="001E5BC7" w:rsidP="00D6506A">
            <w:pPr>
              <w:spacing w:after="0" w:line="240" w:lineRule="auto"/>
              <w:ind w:left="-108"/>
              <w:jc w:val="both"/>
              <w:rPr>
                <w:rFonts w:ascii="Century Gothic" w:hAnsi="Century Gothic" w:cs="Arial"/>
                <w:b/>
              </w:rPr>
            </w:pPr>
            <w:r w:rsidRPr="003C178B">
              <w:rPr>
                <w:rFonts w:ascii="Century Gothic" w:hAnsi="Century Gothic" w:cs="Arial"/>
                <w:b/>
              </w:rPr>
              <w:t>II.- DESCRIPCIÓN DE LOS BIENES, ARRENDAMIENTOS O SERVICIOS, CONDICIONES DE ENTREGA O PRESTACIÓN DE LOS SERVICIOS, CANTIDADES Y REQUISITOS SOL</w:t>
            </w:r>
            <w:r>
              <w:rPr>
                <w:rFonts w:ascii="Century Gothic" w:hAnsi="Century Gothic" w:cs="Arial"/>
                <w:b/>
              </w:rPr>
              <w:t>ICITADOS POR EL ÁREA REQUIRENTE</w:t>
            </w:r>
            <w:r w:rsidRPr="003C178B">
              <w:rPr>
                <w:rFonts w:ascii="Century Gothic" w:hAnsi="Century Gothic" w:cs="Arial"/>
                <w:b/>
              </w:rPr>
              <w:t xml:space="preserve"> </w:t>
            </w:r>
          </w:p>
          <w:p w14:paraId="19B04297" w14:textId="77777777" w:rsidR="001E5BC7" w:rsidRPr="003C178B" w:rsidRDefault="00000000" w:rsidP="00D6506A">
            <w:pPr>
              <w:spacing w:after="0" w:line="240" w:lineRule="auto"/>
              <w:ind w:left="-108"/>
              <w:jc w:val="both"/>
              <w:rPr>
                <w:rFonts w:ascii="Century Gothic" w:hAnsi="Century Gothic" w:cs="Arial"/>
                <w:b/>
              </w:rPr>
            </w:pPr>
            <w:r>
              <w:rPr>
                <w:rFonts w:ascii="Century Gothic" w:hAnsi="Century Gothic" w:cs="Arial"/>
                <w:b/>
              </w:rPr>
              <w:pict w14:anchorId="6273B6A6">
                <v:rect id="_x0000_i1025" style="width:0;height:1.5pt" o:hralign="center" o:hrstd="t" o:hr="t" fillcolor="#a0a0a0" stroked="f"/>
              </w:pict>
            </w:r>
          </w:p>
          <w:p w14:paraId="4164EEF4" w14:textId="53AE16F1" w:rsidR="001E5BC7" w:rsidRDefault="001E5BC7" w:rsidP="00D6506A">
            <w:pPr>
              <w:spacing w:after="0" w:line="240" w:lineRule="auto"/>
              <w:ind w:left="-108"/>
              <w:jc w:val="both"/>
              <w:rPr>
                <w:rFonts w:ascii="Century Gothic" w:eastAsia="Times New Roman" w:hAnsi="Century Gothic" w:cs="Arial"/>
                <w:b/>
              </w:rPr>
            </w:pPr>
            <w:r w:rsidRPr="003C178B">
              <w:rPr>
                <w:rFonts w:ascii="Century Gothic" w:eastAsia="Times New Roman" w:hAnsi="Century Gothic" w:cs="Arial"/>
                <w:b/>
              </w:rPr>
              <w:t>CONVOCAT</w:t>
            </w:r>
            <w:r>
              <w:rPr>
                <w:rFonts w:ascii="Century Gothic" w:eastAsia="Times New Roman" w:hAnsi="Century Gothic" w:cs="Arial"/>
                <w:b/>
              </w:rPr>
              <w:t>ORIA LICITACIÓN PUBLICA LOCAL</w:t>
            </w:r>
            <w:r w:rsidRPr="003C178B">
              <w:rPr>
                <w:rFonts w:ascii="Century Gothic" w:eastAsia="Times New Roman" w:hAnsi="Century Gothic" w:cs="Arial"/>
                <w:b/>
              </w:rPr>
              <w:t xml:space="preserve"> CON CONCURRENCIA DEL COMITÉ DE ADQUISICIONES NÚMERO DE LICITACIÓN: LPCC-</w:t>
            </w:r>
            <w:r w:rsidR="00D6506A">
              <w:rPr>
                <w:rFonts w:ascii="Century Gothic" w:eastAsia="Times New Roman" w:hAnsi="Century Gothic" w:cs="Arial"/>
                <w:b/>
              </w:rPr>
              <w:t>012</w:t>
            </w:r>
            <w:r>
              <w:rPr>
                <w:rFonts w:ascii="Century Gothic" w:eastAsia="Times New Roman" w:hAnsi="Century Gothic" w:cs="Arial"/>
                <w:b/>
              </w:rPr>
              <w:t>/2024</w:t>
            </w:r>
          </w:p>
          <w:p w14:paraId="58B2F0E5" w14:textId="77777777" w:rsidR="00D6506A" w:rsidRPr="00D6506A" w:rsidRDefault="00D6506A" w:rsidP="00D6506A">
            <w:pPr>
              <w:spacing w:after="0" w:line="240" w:lineRule="auto"/>
              <w:ind w:left="-108"/>
              <w:jc w:val="both"/>
              <w:rPr>
                <w:rFonts w:ascii="Century Gothic" w:eastAsia="Times New Roman" w:hAnsi="Century Gothic" w:cs="Arial"/>
                <w:b/>
              </w:rPr>
            </w:pPr>
          </w:p>
          <w:p w14:paraId="582FE25A" w14:textId="77777777" w:rsidR="001E5BC7" w:rsidRPr="003C178B" w:rsidRDefault="001E5BC7" w:rsidP="00D6506A">
            <w:pPr>
              <w:spacing w:after="0" w:line="240" w:lineRule="auto"/>
              <w:ind w:left="-108"/>
              <w:jc w:val="both"/>
              <w:rPr>
                <w:rFonts w:ascii="Century Gothic" w:eastAsia="Arial" w:hAnsi="Century Gothic" w:cs="Arial"/>
                <w:b/>
              </w:rPr>
            </w:pPr>
          </w:p>
          <w:tbl>
            <w:tblPr>
              <w:tblpPr w:leftFromText="141" w:rightFromText="141" w:vertAnchor="text" w:horzAnchor="margin" w:tblpXSpec="center" w:tblpY="-102"/>
              <w:tblOverlap w:val="never"/>
              <w:tblW w:w="7366" w:type="dxa"/>
              <w:tblLayout w:type="fixed"/>
              <w:tblCellMar>
                <w:left w:w="70" w:type="dxa"/>
                <w:right w:w="70" w:type="dxa"/>
              </w:tblCellMar>
              <w:tblLook w:val="04A0" w:firstRow="1" w:lastRow="0" w:firstColumn="1" w:lastColumn="0" w:noHBand="0" w:noVBand="1"/>
            </w:tblPr>
            <w:tblGrid>
              <w:gridCol w:w="7366"/>
            </w:tblGrid>
            <w:tr w:rsidR="001E5BC7" w:rsidRPr="003C178B" w14:paraId="13CBF3B8" w14:textId="77777777" w:rsidTr="001E5BC7">
              <w:trPr>
                <w:trHeight w:val="392"/>
              </w:trPr>
              <w:tc>
                <w:tcPr>
                  <w:tcW w:w="736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00B7D1F" w14:textId="77777777" w:rsidR="001E5BC7" w:rsidRPr="003C178B" w:rsidRDefault="001E5BC7" w:rsidP="00D6506A">
                  <w:pPr>
                    <w:spacing w:after="0" w:line="240" w:lineRule="auto"/>
                    <w:ind w:left="-108"/>
                    <w:jc w:val="center"/>
                    <w:rPr>
                      <w:rFonts w:ascii="Century Gothic" w:eastAsia="Times New Roman" w:hAnsi="Century Gothic" w:cs="Arial"/>
                      <w:b/>
                    </w:rPr>
                  </w:pPr>
                  <w:r w:rsidRPr="003C178B">
                    <w:rPr>
                      <w:rFonts w:ascii="Century Gothic" w:eastAsia="Times New Roman" w:hAnsi="Century Gothic" w:cs="Arial"/>
                      <w:b/>
                    </w:rPr>
                    <w:t>ARTICULO / SERVICIO</w:t>
                  </w:r>
                </w:p>
              </w:tc>
            </w:tr>
            <w:tr w:rsidR="001E5BC7" w:rsidRPr="003C178B" w14:paraId="5D511857" w14:textId="77777777" w:rsidTr="001E5BC7">
              <w:trPr>
                <w:trHeight w:val="512"/>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18B13" w14:textId="77777777" w:rsidR="001E5BC7" w:rsidRPr="003C178B" w:rsidRDefault="001E5BC7" w:rsidP="00D6506A">
                  <w:pPr>
                    <w:pStyle w:val="Encabezado"/>
                    <w:tabs>
                      <w:tab w:val="center" w:pos="4252"/>
                      <w:tab w:val="right" w:pos="8504"/>
                    </w:tabs>
                    <w:wordWrap w:val="0"/>
                    <w:ind w:left="-108"/>
                    <w:jc w:val="center"/>
                    <w:rPr>
                      <w:rFonts w:ascii="Century Gothic" w:eastAsia="Arial" w:hAnsi="Century Gothic" w:cs="Arial"/>
                      <w:b/>
                    </w:rPr>
                  </w:pPr>
                  <w:r w:rsidRPr="003C178B">
                    <w:rPr>
                      <w:rFonts w:ascii="Century Gothic" w:eastAsia="Arial" w:hAnsi="Century Gothic" w:cs="Arial"/>
                      <w:b/>
                    </w:rPr>
                    <w:t>ADQUISICIÓN DE EQUIPO MÉDICO</w:t>
                  </w:r>
                </w:p>
              </w:tc>
            </w:tr>
          </w:tbl>
          <w:p w14:paraId="0B1FA38A" w14:textId="77777777" w:rsidR="001E5BC7" w:rsidRPr="003C178B" w:rsidRDefault="001E5BC7" w:rsidP="00D6506A">
            <w:pPr>
              <w:spacing w:after="200" w:line="240" w:lineRule="auto"/>
              <w:ind w:left="-108"/>
              <w:jc w:val="both"/>
              <w:rPr>
                <w:rFonts w:ascii="Century Gothic" w:hAnsi="Century Gothic" w:cs="Arial"/>
                <w:highlight w:val="yellow"/>
                <w:lang w:eastAsia="en-US"/>
              </w:rPr>
            </w:pPr>
          </w:p>
          <w:p w14:paraId="57D1A81E" w14:textId="77777777" w:rsidR="001E5BC7" w:rsidRPr="003C178B" w:rsidRDefault="001E5BC7" w:rsidP="00D6506A">
            <w:pPr>
              <w:spacing w:after="200" w:line="240" w:lineRule="auto"/>
              <w:ind w:left="-108"/>
              <w:jc w:val="both"/>
              <w:rPr>
                <w:rFonts w:ascii="Century Gothic" w:hAnsi="Century Gothic" w:cs="Arial"/>
                <w:highlight w:val="yellow"/>
                <w:lang w:eastAsia="en-US"/>
              </w:rPr>
            </w:pPr>
          </w:p>
          <w:p w14:paraId="212B6F93" w14:textId="77777777" w:rsidR="001E5BC7" w:rsidRPr="003C178B" w:rsidRDefault="001E5BC7" w:rsidP="00D6506A">
            <w:pPr>
              <w:spacing w:after="0" w:line="240" w:lineRule="auto"/>
              <w:rPr>
                <w:rFonts w:ascii="Century Gothic" w:hAnsi="Century Gothic" w:cs="Arial"/>
                <w:b/>
              </w:rPr>
            </w:pPr>
          </w:p>
          <w:p w14:paraId="1A642ABA" w14:textId="0F0927A9" w:rsidR="001E5BC7" w:rsidRPr="003C178B" w:rsidRDefault="001E5BC7" w:rsidP="00D6506A">
            <w:pPr>
              <w:spacing w:after="0" w:line="240" w:lineRule="auto"/>
              <w:ind w:left="-108"/>
              <w:jc w:val="center"/>
              <w:rPr>
                <w:rFonts w:ascii="Century Gothic" w:hAnsi="Century Gothic" w:cs="Arial"/>
                <w:b/>
              </w:rPr>
            </w:pPr>
            <w:r w:rsidRPr="003C178B">
              <w:rPr>
                <w:rFonts w:ascii="Century Gothic" w:hAnsi="Century Gothic" w:cs="Arial"/>
                <w:b/>
              </w:rPr>
              <w:t xml:space="preserve">TODAS LAS </w:t>
            </w:r>
            <w:r w:rsidR="00D6506A">
              <w:rPr>
                <w:rFonts w:ascii="Century Gothic" w:hAnsi="Century Gothic" w:cs="Arial"/>
                <w:b/>
              </w:rPr>
              <w:t>ESPECIFICACIONES</w:t>
            </w:r>
            <w:r w:rsidRPr="003C178B">
              <w:rPr>
                <w:rFonts w:ascii="Century Gothic" w:hAnsi="Century Gothic" w:cs="Arial"/>
                <w:b/>
              </w:rPr>
              <w:t xml:space="preserve"> SE ENCUENTRAN PLASMADAS EN EL ANEXO 5</w:t>
            </w:r>
          </w:p>
          <w:p w14:paraId="0FC7F09F" w14:textId="77777777" w:rsidR="001E5BC7" w:rsidRPr="003C178B" w:rsidRDefault="001E5BC7" w:rsidP="00D6506A">
            <w:pPr>
              <w:spacing w:after="0" w:line="240" w:lineRule="auto"/>
              <w:ind w:left="-108"/>
              <w:jc w:val="center"/>
              <w:rPr>
                <w:rFonts w:ascii="Century Gothic" w:hAnsi="Century Gothic" w:cs="Arial"/>
                <w:b/>
              </w:rPr>
            </w:pPr>
          </w:p>
          <w:p w14:paraId="0466CF71" w14:textId="77777777" w:rsidR="001E5BC7" w:rsidRPr="003C178B" w:rsidRDefault="001E5BC7" w:rsidP="00D6506A">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730E70F" w14:textId="77777777" w:rsidR="001E5BC7" w:rsidRPr="003C178B" w:rsidRDefault="001E5BC7" w:rsidP="00D6506A">
            <w:pPr>
              <w:spacing w:after="0" w:line="240" w:lineRule="auto"/>
              <w:ind w:left="-108"/>
              <w:jc w:val="both"/>
              <w:rPr>
                <w:rFonts w:ascii="Century Gothic" w:eastAsia="Times New Roman" w:hAnsi="Century Gothic" w:cs="Arial"/>
              </w:rPr>
            </w:pPr>
          </w:p>
          <w:p w14:paraId="2A1D0F74" w14:textId="55AE7B76" w:rsidR="001E5BC7" w:rsidRDefault="001E5BC7" w:rsidP="00D6506A">
            <w:pPr>
              <w:spacing w:line="240" w:lineRule="auto"/>
              <w:ind w:left="-108"/>
              <w:rPr>
                <w:rFonts w:ascii="Century Gothic" w:hAnsi="Century Gothic" w:cs="Arial"/>
                <w:b/>
              </w:rPr>
            </w:pPr>
            <w:r w:rsidRPr="003C178B">
              <w:rPr>
                <w:rFonts w:ascii="Century Gothic" w:hAnsi="Century Gothic" w:cs="Arial"/>
                <w:b/>
              </w:rPr>
              <w:t>III.- CALENDARIO DE EVENTOS, HORA DE CELEBRACIÓN Y ETAPAS DEL PROCESO DE LICITACIÓN:</w:t>
            </w:r>
          </w:p>
          <w:p w14:paraId="21C346C5" w14:textId="77777777" w:rsidR="00D6506A" w:rsidRPr="003C178B" w:rsidRDefault="00D6506A" w:rsidP="00D6506A">
            <w:pPr>
              <w:spacing w:line="240" w:lineRule="auto"/>
              <w:ind w:left="-108"/>
              <w:rPr>
                <w:rFonts w:ascii="Century Gothic" w:hAnsi="Century Gothic" w:cs="Arial"/>
                <w: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938"/>
              <w:gridCol w:w="1694"/>
              <w:gridCol w:w="1999"/>
              <w:gridCol w:w="1977"/>
            </w:tblGrid>
            <w:tr w:rsidR="001E5BC7" w:rsidRPr="00C03693" w14:paraId="31AA6A7D" w14:textId="77777777" w:rsidTr="00D6506A">
              <w:trPr>
                <w:trHeight w:val="643"/>
              </w:trPr>
              <w:tc>
                <w:tcPr>
                  <w:tcW w:w="1460" w:type="dxa"/>
                  <w:shd w:val="clear" w:color="auto" w:fill="auto"/>
                </w:tcPr>
                <w:p w14:paraId="37E6A949" w14:textId="77777777" w:rsidR="001E5BC7" w:rsidRPr="0078131A" w:rsidRDefault="001E5BC7" w:rsidP="00931105">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Acto de Junta de Aclaraciones:</w:t>
                  </w:r>
                </w:p>
              </w:tc>
              <w:tc>
                <w:tcPr>
                  <w:tcW w:w="1938" w:type="dxa"/>
                </w:tcPr>
                <w:p w14:paraId="26F92EB0" w14:textId="77777777" w:rsidR="001E5BC7" w:rsidRPr="0078131A" w:rsidRDefault="001E5BC7" w:rsidP="00931105">
                  <w:pPr>
                    <w:framePr w:hSpace="180" w:wrap="around" w:vAnchor="text" w:hAnchor="margin" w:y="403"/>
                    <w:spacing w:line="240" w:lineRule="auto"/>
                    <w:ind w:left="-108"/>
                    <w:suppressOverlap/>
                    <w:jc w:val="center"/>
                    <w:rPr>
                      <w:rFonts w:ascii="Century Gothic" w:hAnsi="Century Gothic" w:cs="Arial"/>
                      <w:b/>
                      <w:sz w:val="18"/>
                      <w:szCs w:val="18"/>
                    </w:rPr>
                  </w:pPr>
                  <w:r>
                    <w:rPr>
                      <w:rFonts w:ascii="Century Gothic" w:hAnsi="Century Gothic" w:cs="Arial"/>
                      <w:b/>
                      <w:sz w:val="18"/>
                      <w:szCs w:val="18"/>
                    </w:rPr>
                    <w:t>Carta de Intención</w:t>
                  </w:r>
                </w:p>
              </w:tc>
              <w:tc>
                <w:tcPr>
                  <w:tcW w:w="1694" w:type="dxa"/>
                  <w:shd w:val="clear" w:color="auto" w:fill="auto"/>
                </w:tcPr>
                <w:p w14:paraId="4080CF42" w14:textId="77777777" w:rsidR="001E5BC7" w:rsidRPr="0078131A" w:rsidRDefault="001E5BC7" w:rsidP="00931105">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Fecha, lugar y hora de presentación de Muestras:</w:t>
                  </w:r>
                </w:p>
              </w:tc>
              <w:tc>
                <w:tcPr>
                  <w:tcW w:w="1999" w:type="dxa"/>
                </w:tcPr>
                <w:p w14:paraId="289BEF18" w14:textId="77777777" w:rsidR="001E5BC7" w:rsidRPr="0078131A" w:rsidRDefault="001E5BC7" w:rsidP="00931105">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Acto de Presentación y Apertura de Propuestas:</w:t>
                  </w:r>
                </w:p>
              </w:tc>
              <w:tc>
                <w:tcPr>
                  <w:tcW w:w="1977" w:type="dxa"/>
                  <w:shd w:val="clear" w:color="auto" w:fill="auto"/>
                </w:tcPr>
                <w:p w14:paraId="01303694" w14:textId="77777777" w:rsidR="001E5BC7" w:rsidRPr="0078131A" w:rsidRDefault="001E5BC7" w:rsidP="00931105">
                  <w:pPr>
                    <w:framePr w:hSpace="180" w:wrap="around" w:vAnchor="text" w:hAnchor="margin" w:y="403"/>
                    <w:spacing w:line="240" w:lineRule="auto"/>
                    <w:ind w:left="-108"/>
                    <w:suppressOverlap/>
                    <w:jc w:val="center"/>
                    <w:rPr>
                      <w:rFonts w:ascii="Century Gothic" w:hAnsi="Century Gothic" w:cs="Arial"/>
                      <w:b/>
                      <w:sz w:val="18"/>
                      <w:szCs w:val="18"/>
                    </w:rPr>
                  </w:pPr>
                  <w:r w:rsidRPr="0078131A">
                    <w:rPr>
                      <w:rFonts w:ascii="Century Gothic" w:hAnsi="Century Gothic" w:cs="Arial"/>
                      <w:b/>
                      <w:sz w:val="18"/>
                      <w:szCs w:val="18"/>
                    </w:rPr>
                    <w:t>Publicación del fallo:</w:t>
                  </w:r>
                </w:p>
              </w:tc>
            </w:tr>
            <w:tr w:rsidR="001E5BC7" w:rsidRPr="003C178B" w14:paraId="52BA97BE" w14:textId="77777777" w:rsidTr="00D6506A">
              <w:trPr>
                <w:trHeight w:val="1678"/>
              </w:trPr>
              <w:tc>
                <w:tcPr>
                  <w:tcW w:w="1460" w:type="dxa"/>
                  <w:shd w:val="clear" w:color="auto" w:fill="auto"/>
                </w:tcPr>
                <w:p w14:paraId="71C40304"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07B4B258"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3A2A9BD5" w14:textId="019BAB4E" w:rsidR="001E5BC7" w:rsidRPr="0078131A" w:rsidRDefault="00D6506A"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18/DIC</w:t>
                  </w:r>
                  <w:r w:rsidR="001E5BC7" w:rsidRPr="0078131A">
                    <w:rPr>
                      <w:rFonts w:ascii="Century Gothic" w:hAnsi="Century Gothic" w:cs="Arial"/>
                      <w:sz w:val="18"/>
                      <w:szCs w:val="18"/>
                    </w:rPr>
                    <w:t>/2024</w:t>
                  </w:r>
                </w:p>
                <w:p w14:paraId="0FA90742" w14:textId="712FCC66" w:rsidR="001E5BC7" w:rsidRPr="0078131A" w:rsidRDefault="00D6506A"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12</w:t>
                  </w:r>
                  <w:r w:rsidR="001E5BC7" w:rsidRPr="0078131A">
                    <w:rPr>
                      <w:rFonts w:ascii="Century Gothic" w:hAnsi="Century Gothic" w:cs="Arial"/>
                      <w:sz w:val="18"/>
                      <w:szCs w:val="18"/>
                    </w:rPr>
                    <w:t>:00 HRS</w:t>
                  </w:r>
                </w:p>
              </w:tc>
              <w:tc>
                <w:tcPr>
                  <w:tcW w:w="1938" w:type="dxa"/>
                </w:tcPr>
                <w:p w14:paraId="62883063" w14:textId="07FF209A"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Desde la publicación de las bases y ha</w:t>
                  </w:r>
                  <w:r w:rsidR="00D6506A">
                    <w:rPr>
                      <w:rFonts w:ascii="Century Gothic" w:hAnsi="Century Gothic" w:cs="Arial"/>
                      <w:sz w:val="18"/>
                      <w:szCs w:val="18"/>
                    </w:rPr>
                    <w:t>sta las 11:59 horas del 17/DIC</w:t>
                  </w:r>
                  <w:r>
                    <w:rPr>
                      <w:rFonts w:ascii="Century Gothic" w:hAnsi="Century Gothic" w:cs="Arial"/>
                      <w:sz w:val="18"/>
                      <w:szCs w:val="18"/>
                    </w:rPr>
                    <w:t xml:space="preserve">/2024 </w:t>
                  </w:r>
                </w:p>
              </w:tc>
              <w:tc>
                <w:tcPr>
                  <w:tcW w:w="1694" w:type="dxa"/>
                  <w:shd w:val="clear" w:color="auto" w:fill="auto"/>
                </w:tcPr>
                <w:p w14:paraId="1DB535C3"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4BDC2D9D"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58CECD94"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u w:val="single"/>
                    </w:rPr>
                  </w:pPr>
                  <w:r w:rsidRPr="0078131A">
                    <w:rPr>
                      <w:rFonts w:ascii="Century Gothic" w:hAnsi="Century Gothic" w:cs="Arial"/>
                      <w:sz w:val="18"/>
                      <w:szCs w:val="18"/>
                    </w:rPr>
                    <w:t>NO APLICA</w:t>
                  </w:r>
                </w:p>
              </w:tc>
              <w:tc>
                <w:tcPr>
                  <w:tcW w:w="1999" w:type="dxa"/>
                </w:tcPr>
                <w:p w14:paraId="10B1960A"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07D5A6FF"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p>
                <w:p w14:paraId="2A74424E" w14:textId="11BA977F" w:rsidR="001E5BC7" w:rsidRPr="0078131A" w:rsidRDefault="00D6506A"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Pr>
                      <w:rFonts w:ascii="Century Gothic" w:hAnsi="Century Gothic" w:cs="Arial"/>
                      <w:sz w:val="18"/>
                      <w:szCs w:val="18"/>
                    </w:rPr>
                    <w:t>23/DIC</w:t>
                  </w:r>
                  <w:r w:rsidR="001E5BC7" w:rsidRPr="0078131A">
                    <w:rPr>
                      <w:rFonts w:ascii="Century Gothic" w:hAnsi="Century Gothic" w:cs="Arial"/>
                      <w:sz w:val="18"/>
                      <w:szCs w:val="18"/>
                    </w:rPr>
                    <w:t>/2024</w:t>
                  </w:r>
                </w:p>
                <w:p w14:paraId="4920709E"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sidRPr="0078131A">
                    <w:rPr>
                      <w:rFonts w:ascii="Century Gothic" w:hAnsi="Century Gothic" w:cs="Arial"/>
                      <w:sz w:val="18"/>
                      <w:szCs w:val="18"/>
                    </w:rPr>
                    <w:t>12:00 HRS</w:t>
                  </w:r>
                </w:p>
              </w:tc>
              <w:tc>
                <w:tcPr>
                  <w:tcW w:w="1977" w:type="dxa"/>
                  <w:shd w:val="clear" w:color="auto" w:fill="auto"/>
                </w:tcPr>
                <w:p w14:paraId="7C8D45C5" w14:textId="77777777" w:rsidR="001E5BC7" w:rsidRPr="0078131A" w:rsidRDefault="001E5BC7" w:rsidP="00931105">
                  <w:pPr>
                    <w:framePr w:hSpace="180" w:wrap="around" w:vAnchor="text" w:hAnchor="margin" w:y="403"/>
                    <w:spacing w:after="0" w:line="240" w:lineRule="auto"/>
                    <w:ind w:left="-108"/>
                    <w:contextualSpacing/>
                    <w:suppressOverlap/>
                    <w:jc w:val="center"/>
                    <w:rPr>
                      <w:rFonts w:ascii="Century Gothic" w:hAnsi="Century Gothic" w:cs="Arial"/>
                      <w:sz w:val="18"/>
                      <w:szCs w:val="18"/>
                    </w:rPr>
                  </w:pPr>
                  <w:r w:rsidRPr="0078131A">
                    <w:rPr>
                      <w:rFonts w:ascii="Century Gothic" w:hAnsi="Century Gothic" w:cs="Arial"/>
                      <w:sz w:val="18"/>
                      <w:szCs w:val="18"/>
                    </w:rPr>
                    <w:t>Dentro de los 20 días naturales siguientes al acto de presentación y Apertura de Proposiciones</w:t>
                  </w:r>
                </w:p>
              </w:tc>
            </w:tr>
          </w:tbl>
          <w:p w14:paraId="454E3398" w14:textId="77777777" w:rsidR="00D6506A" w:rsidRDefault="00D6506A" w:rsidP="00D6506A">
            <w:pPr>
              <w:spacing w:after="0" w:line="240" w:lineRule="auto"/>
              <w:ind w:left="-108"/>
              <w:contextualSpacing/>
              <w:jc w:val="center"/>
              <w:rPr>
                <w:rFonts w:ascii="Century Gothic" w:hAnsi="Century Gothic" w:cs="Arial"/>
                <w:b/>
              </w:rPr>
            </w:pPr>
          </w:p>
          <w:p w14:paraId="42C1852C" w14:textId="77777777" w:rsidR="00D6506A" w:rsidRDefault="00D6506A" w:rsidP="00D6506A">
            <w:pPr>
              <w:spacing w:after="0" w:line="240" w:lineRule="auto"/>
              <w:ind w:left="-108"/>
              <w:contextualSpacing/>
              <w:jc w:val="center"/>
              <w:rPr>
                <w:rFonts w:ascii="Century Gothic" w:hAnsi="Century Gothic" w:cs="Arial"/>
                <w:b/>
              </w:rPr>
            </w:pPr>
          </w:p>
          <w:p w14:paraId="4FF42099" w14:textId="0F9376E4" w:rsidR="00D6506A" w:rsidRDefault="00D6506A" w:rsidP="00D6506A">
            <w:pPr>
              <w:spacing w:after="0" w:line="240" w:lineRule="auto"/>
              <w:contextualSpacing/>
              <w:rPr>
                <w:rFonts w:ascii="Century Gothic" w:hAnsi="Century Gothic" w:cs="Arial"/>
                <w:b/>
              </w:rPr>
            </w:pPr>
          </w:p>
          <w:p w14:paraId="2744BF01" w14:textId="77777777" w:rsidR="00D6506A" w:rsidRDefault="00D6506A" w:rsidP="00D6506A">
            <w:pPr>
              <w:spacing w:after="0" w:line="240" w:lineRule="auto"/>
              <w:contextualSpacing/>
              <w:rPr>
                <w:rFonts w:ascii="Century Gothic" w:hAnsi="Century Gothic" w:cs="Arial"/>
                <w:b/>
              </w:rPr>
            </w:pPr>
          </w:p>
          <w:p w14:paraId="5B5C338E" w14:textId="5472B770" w:rsidR="001E5BC7" w:rsidRPr="003C178B" w:rsidRDefault="001E5BC7" w:rsidP="00D6506A">
            <w:pPr>
              <w:spacing w:after="0" w:line="240" w:lineRule="auto"/>
              <w:ind w:left="-108"/>
              <w:contextualSpacing/>
              <w:jc w:val="center"/>
              <w:rPr>
                <w:rFonts w:ascii="Century Gothic" w:hAnsi="Century Gothic" w:cs="Arial"/>
                <w:b/>
              </w:rPr>
            </w:pPr>
            <w:r>
              <w:rPr>
                <w:rFonts w:ascii="Century Gothic" w:hAnsi="Century Gothic" w:cs="Arial"/>
                <w:b/>
              </w:rPr>
              <w:lastRenderedPageBreak/>
              <w:t>ETAPAS DEL PROCESO</w:t>
            </w:r>
          </w:p>
          <w:p w14:paraId="7B32BF20" w14:textId="77777777" w:rsidR="001E5BC7" w:rsidRPr="003C178B" w:rsidRDefault="001E5BC7" w:rsidP="00D6506A">
            <w:pPr>
              <w:spacing w:after="0" w:line="240" w:lineRule="auto"/>
              <w:ind w:left="-108"/>
              <w:contextualSpacing/>
              <w:jc w:val="center"/>
              <w:rPr>
                <w:rFonts w:ascii="Century Gothic" w:hAnsi="Century Gothic" w:cs="Arial"/>
                <w:b/>
              </w:rPr>
            </w:pPr>
          </w:p>
          <w:p w14:paraId="64DB2815" w14:textId="77777777" w:rsidR="001E5BC7" w:rsidRPr="003C178B" w:rsidRDefault="001E5BC7" w:rsidP="00D6506A">
            <w:pPr>
              <w:spacing w:after="0" w:line="240" w:lineRule="auto"/>
              <w:ind w:left="-108"/>
              <w:contextualSpacing/>
              <w:jc w:val="both"/>
              <w:rPr>
                <w:rFonts w:ascii="Century Gothic" w:hAnsi="Century Gothic" w:cs="Arial"/>
                <w:b/>
              </w:rPr>
            </w:pPr>
            <w:r w:rsidRPr="003C178B">
              <w:rPr>
                <w:rFonts w:ascii="Century Gothic" w:hAnsi="Century Gothic" w:cs="Arial"/>
                <w:b/>
              </w:rPr>
              <w:t>JUNTA DE ACLARACIONES Y/O PREGUNTAS:</w:t>
            </w:r>
          </w:p>
          <w:p w14:paraId="469D9867" w14:textId="77777777" w:rsidR="001E5BC7" w:rsidRPr="003C178B" w:rsidRDefault="001E5BC7" w:rsidP="00D6506A">
            <w:pPr>
              <w:spacing w:after="0" w:line="240" w:lineRule="auto"/>
              <w:ind w:left="-108"/>
              <w:contextualSpacing/>
              <w:jc w:val="both"/>
              <w:rPr>
                <w:rFonts w:ascii="Century Gothic" w:hAnsi="Century Gothic" w:cs="Arial"/>
                <w:b/>
              </w:rPr>
            </w:pPr>
          </w:p>
          <w:p w14:paraId="26EC7B0A" w14:textId="160E1D2D" w:rsidR="001E5BC7" w:rsidRPr="007D3570" w:rsidRDefault="001E5BC7" w:rsidP="00D6506A">
            <w:pPr>
              <w:spacing w:line="240" w:lineRule="auto"/>
              <w:ind w:left="-108"/>
              <w:jc w:val="both"/>
              <w:rPr>
                <w:rFonts w:ascii="Century Gothic" w:hAnsi="Century Gothic" w:cs="Arial"/>
              </w:rPr>
            </w:pPr>
            <w:r w:rsidRPr="00613EFA">
              <w:rPr>
                <w:rFonts w:ascii="Century Gothic" w:hAnsi="Century Gothic" w:cs="Arial"/>
              </w:rPr>
              <w:t xml:space="preserve">Junta de Aclaraciones y/o preguntas se llevará a cabo de forma presencial el día </w:t>
            </w:r>
            <w:r w:rsidR="00D6506A">
              <w:rPr>
                <w:rFonts w:ascii="Century Gothic" w:hAnsi="Century Gothic" w:cs="Arial"/>
              </w:rPr>
              <w:t>18</w:t>
            </w:r>
            <w:r w:rsidRPr="007D3570">
              <w:rPr>
                <w:rFonts w:ascii="Century Gothic" w:hAnsi="Century Gothic" w:cs="Arial"/>
              </w:rPr>
              <w:t xml:space="preserve"> de </w:t>
            </w:r>
            <w:r w:rsidR="00D6506A">
              <w:rPr>
                <w:rFonts w:ascii="Century Gothic" w:hAnsi="Century Gothic" w:cs="Arial"/>
              </w:rPr>
              <w:t>diciembre</w:t>
            </w:r>
            <w:r w:rsidRPr="007D3570">
              <w:rPr>
                <w:rFonts w:ascii="Century Gothic" w:hAnsi="Century Gothic" w:cs="Arial"/>
              </w:rPr>
              <w:t xml:space="preserve"> del 2024 a las 1</w:t>
            </w:r>
            <w:r w:rsidR="00D6506A">
              <w:rPr>
                <w:rFonts w:ascii="Century Gothic" w:hAnsi="Century Gothic" w:cs="Arial"/>
              </w:rPr>
              <w:t>2</w:t>
            </w:r>
            <w:r w:rsidRPr="007D3570">
              <w:rPr>
                <w:rFonts w:ascii="Century Gothic" w:hAnsi="Century Gothic" w:cs="Arial"/>
              </w:rPr>
              <w:t>:00 horas, en la Jefatura de Adquisiciones ubicadas en el Hospital General de Zapopan en el piso 2.</w:t>
            </w:r>
          </w:p>
          <w:p w14:paraId="5938FD62" w14:textId="2CAB8590" w:rsidR="001E5BC7" w:rsidRPr="00613EFA" w:rsidRDefault="001E5BC7" w:rsidP="00D6506A">
            <w:pPr>
              <w:spacing w:line="240" w:lineRule="auto"/>
              <w:ind w:left="-108"/>
              <w:jc w:val="both"/>
              <w:rPr>
                <w:rFonts w:ascii="Century Gothic" w:hAnsi="Century Gothic" w:cs="Arial"/>
                <w:bCs/>
              </w:rPr>
            </w:pPr>
            <w:r w:rsidRPr="007D3570">
              <w:rPr>
                <w:rFonts w:ascii="Century Gothic" w:hAnsi="Century Gothic" w:cs="Arial"/>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17 de </w:t>
            </w:r>
            <w:r w:rsidR="008F5D65">
              <w:rPr>
                <w:rFonts w:ascii="Century Gothic" w:hAnsi="Century Gothic" w:cs="Arial"/>
                <w:bCs/>
              </w:rPr>
              <w:t>diciembre</w:t>
            </w:r>
            <w:r w:rsidRPr="007D3570">
              <w:rPr>
                <w:rFonts w:ascii="Century Gothic" w:hAnsi="Century Gothic" w:cs="Arial"/>
                <w:bCs/>
              </w:rPr>
              <w:t xml:space="preserve"> del 2024 hasta las 12:00 horas, en formato Word, Arial 12 y formato PDF con firma autógrafa, a efecto de proteger su firma al correo oficial de proveedores de este Organismo, siendo:</w:t>
            </w:r>
          </w:p>
          <w:p w14:paraId="7A5D6EC4" w14:textId="77777777" w:rsidR="001E5BC7" w:rsidRPr="003C178B" w:rsidRDefault="001E5BC7" w:rsidP="00D6506A">
            <w:pPr>
              <w:spacing w:after="200" w:line="240" w:lineRule="auto"/>
              <w:ind w:left="-108"/>
              <w:jc w:val="center"/>
              <w:rPr>
                <w:rFonts w:ascii="Century Gothic" w:hAnsi="Century Gothic" w:cs="Arial"/>
              </w:rPr>
            </w:pPr>
            <w:hyperlink r:id="rId8" w:history="1">
              <w:r w:rsidRPr="0051467E">
                <w:rPr>
                  <w:rStyle w:val="Hipervnculo"/>
                  <w:rFonts w:ascii="Century Gothic" w:hAnsi="Century Gothic" w:cs="Arial"/>
                </w:rPr>
                <w:t>equipomedico</w:t>
              </w:r>
              <w:r w:rsidRPr="0051467E">
                <w:rPr>
                  <w:rStyle w:val="Hipervnculo"/>
                  <w:rFonts w:ascii="Century Gothic" w:hAnsi="Century Gothic" w:cs="Arial"/>
                  <w:b/>
                </w:rPr>
                <w:t>@</w:t>
              </w:r>
              <w:r w:rsidRPr="0051467E">
                <w:rPr>
                  <w:rStyle w:val="Hipervnculo"/>
                  <w:rFonts w:ascii="Century Gothic" w:hAnsi="Century Gothic" w:cs="Arial"/>
                </w:rPr>
                <w:t>ssmz.gob.mx</w:t>
              </w:r>
            </w:hyperlink>
          </w:p>
          <w:p w14:paraId="6D6F510F"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 xml:space="preserve">En el asunto del correo deberá indicar lo siguiente: </w:t>
            </w:r>
          </w:p>
          <w:p w14:paraId="62859007" w14:textId="1932A8BA" w:rsidR="001E5BC7" w:rsidRPr="003C178B" w:rsidRDefault="001E5BC7" w:rsidP="00D6506A">
            <w:pPr>
              <w:spacing w:after="200" w:line="240" w:lineRule="auto"/>
              <w:ind w:left="-108"/>
              <w:rPr>
                <w:rFonts w:ascii="Century Gothic" w:hAnsi="Century Gothic" w:cs="Arial"/>
                <w:bCs/>
              </w:rPr>
            </w:pPr>
            <w:r>
              <w:rPr>
                <w:rFonts w:ascii="Century Gothic" w:hAnsi="Century Gothic" w:cs="Arial"/>
                <w:b/>
              </w:rPr>
              <w:t xml:space="preserve">CONVOCATORIA </w:t>
            </w:r>
            <w:r w:rsidRPr="003C178B">
              <w:rPr>
                <w:rFonts w:ascii="Century Gothic" w:hAnsi="Century Gothic" w:cs="Arial"/>
                <w:b/>
              </w:rPr>
              <w:t xml:space="preserve">LICITACIÓN PÚBLICA </w:t>
            </w:r>
            <w:r>
              <w:rPr>
                <w:rFonts w:ascii="Century Gothic" w:hAnsi="Century Gothic" w:cs="Arial"/>
                <w:b/>
              </w:rPr>
              <w:t>LOCAL</w:t>
            </w:r>
            <w:r w:rsidRPr="003C178B">
              <w:rPr>
                <w:rFonts w:ascii="Century Gothic" w:hAnsi="Century Gothic" w:cs="Arial"/>
                <w:b/>
              </w:rPr>
              <w:t xml:space="preserve"> CON CONCURRENCIA DEL COMITÉ DE ADQUISICIO</w:t>
            </w:r>
            <w:r>
              <w:rPr>
                <w:rFonts w:ascii="Century Gothic" w:hAnsi="Century Gothic" w:cs="Arial"/>
                <w:b/>
              </w:rPr>
              <w:t xml:space="preserve">NES </w:t>
            </w:r>
            <w:r w:rsidR="00D6506A">
              <w:rPr>
                <w:rFonts w:ascii="Century Gothic" w:hAnsi="Century Gothic" w:cs="Arial"/>
                <w:b/>
              </w:rPr>
              <w:t>NÚMERO DE LICITACIÓN: LPCC-012</w:t>
            </w:r>
            <w:r>
              <w:rPr>
                <w:rFonts w:ascii="Century Gothic" w:hAnsi="Century Gothic" w:cs="Arial"/>
                <w:b/>
              </w:rPr>
              <w:t>/2024</w:t>
            </w:r>
            <w:r w:rsidRPr="003C178B">
              <w:rPr>
                <w:rFonts w:ascii="Century Gothic" w:hAnsi="Century Gothic" w:cs="Arial"/>
                <w:b/>
              </w:rPr>
              <w:t xml:space="preserve"> PARA LA A</w:t>
            </w:r>
            <w:r w:rsidR="00D6506A">
              <w:rPr>
                <w:rFonts w:ascii="Century Gothic" w:hAnsi="Century Gothic" w:cs="Arial"/>
                <w:b/>
              </w:rPr>
              <w:t>DQUISICIÓN DE EQUIPO MÉDICO.</w:t>
            </w:r>
          </w:p>
          <w:p w14:paraId="38F345D1"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bCs/>
              </w:rPr>
              <w:t>S</w:t>
            </w:r>
            <w:r>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7CA44A1"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55B7CF4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0798654A"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0DE9E875" w14:textId="77777777" w:rsidR="00F61CFD" w:rsidRDefault="001E5BC7" w:rsidP="00F61CFD">
            <w:pPr>
              <w:ind w:left="-108"/>
              <w:jc w:val="both"/>
              <w:rPr>
                <w:rFonts w:ascii="Century Gothic" w:hAnsi="Century Gothic" w:cs="Arial"/>
                <w:b/>
              </w:rPr>
            </w:pPr>
            <w:r w:rsidRPr="003C178B">
              <w:rPr>
                <w:rFonts w:ascii="Century Gothic" w:hAnsi="Century Gothic" w:cs="Arial"/>
                <w:b/>
              </w:rPr>
              <w:t xml:space="preserve">PRESENTACIÓN DE MUESTRAS:   </w:t>
            </w:r>
            <w:r w:rsidRPr="003C178B">
              <w:rPr>
                <w:rFonts w:ascii="Century Gothic" w:hAnsi="Century Gothic" w:cs="Arial"/>
                <w:u w:val="single"/>
              </w:rPr>
              <w:t>NO APLICA</w:t>
            </w:r>
          </w:p>
          <w:p w14:paraId="4D5B1C75" w14:textId="077E28A5" w:rsidR="001E5BC7" w:rsidRPr="003C178B" w:rsidRDefault="001E5BC7" w:rsidP="00F61CFD">
            <w:pPr>
              <w:ind w:left="-108"/>
              <w:jc w:val="both"/>
              <w:rPr>
                <w:rFonts w:ascii="Century Gothic" w:hAnsi="Century Gothic" w:cs="Arial"/>
                <w:b/>
              </w:rPr>
            </w:pPr>
            <w:r w:rsidRPr="003C178B">
              <w:rPr>
                <w:rFonts w:ascii="Century Gothic" w:hAnsi="Century Gothic" w:cs="Arial"/>
                <w:b/>
              </w:rPr>
              <w:t>ACTO DE PRESENTACIÓN Y APERTURA DE PROPOSICIONES:</w:t>
            </w:r>
          </w:p>
          <w:p w14:paraId="3B5F97A2" w14:textId="77777777" w:rsidR="001E5BC7" w:rsidRPr="003C178B" w:rsidRDefault="001E5BC7" w:rsidP="00D6506A">
            <w:pPr>
              <w:widowControl w:val="0"/>
              <w:autoSpaceDE w:val="0"/>
              <w:autoSpaceDN w:val="0"/>
              <w:adjustRightInd w:val="0"/>
              <w:spacing w:line="240" w:lineRule="auto"/>
              <w:ind w:left="-108"/>
              <w:jc w:val="both"/>
              <w:rPr>
                <w:rFonts w:ascii="Century Gothic" w:hAnsi="Century Gothic" w:cs="Arial"/>
                <w:b/>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 xml:space="preserve">Presentar en dos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5D49079A" w14:textId="20FD82D2" w:rsidR="001E5BC7" w:rsidRPr="003C178B" w:rsidRDefault="001E5BC7" w:rsidP="00D6506A">
            <w:pPr>
              <w:spacing w:line="240" w:lineRule="auto"/>
              <w:ind w:left="-108"/>
              <w:jc w:val="both"/>
              <w:rPr>
                <w:rFonts w:ascii="Century Gothic" w:hAnsi="Century Gothic" w:cs="Arial"/>
                <w:b/>
                <w:u w:val="single"/>
              </w:rPr>
            </w:pPr>
            <w:r w:rsidRPr="00C03693">
              <w:rPr>
                <w:rFonts w:ascii="Century Gothic" w:hAnsi="Century Gothic" w:cs="Arial"/>
                <w:b/>
                <w:u w:val="single"/>
              </w:rPr>
              <w:t xml:space="preserve">Los sobres que contengan las </w:t>
            </w:r>
            <w:r w:rsidRPr="007D3570">
              <w:rPr>
                <w:rFonts w:ascii="Century Gothic" w:hAnsi="Century Gothic" w:cs="Arial"/>
                <w:b/>
                <w:u w:val="single"/>
              </w:rPr>
              <w:t xml:space="preserve">propuestas técnicas y económicas deberán ser entregados en el auditorio del Hospital General de Zapopan el día </w:t>
            </w:r>
            <w:r w:rsidR="00D6506A">
              <w:rPr>
                <w:rFonts w:ascii="Century Gothic" w:hAnsi="Century Gothic" w:cs="Arial"/>
                <w:b/>
                <w:u w:val="single"/>
              </w:rPr>
              <w:t>23</w:t>
            </w:r>
            <w:r w:rsidRPr="007D3570">
              <w:rPr>
                <w:rFonts w:ascii="Century Gothic" w:hAnsi="Century Gothic" w:cs="Arial"/>
                <w:b/>
                <w:u w:val="single"/>
              </w:rPr>
              <w:t xml:space="preserve"> de </w:t>
            </w:r>
            <w:r w:rsidR="00D6506A">
              <w:rPr>
                <w:rFonts w:ascii="Century Gothic" w:hAnsi="Century Gothic" w:cs="Arial"/>
                <w:b/>
                <w:u w:val="single"/>
              </w:rPr>
              <w:t>diciembre</w:t>
            </w:r>
            <w:r w:rsidR="00817CFB">
              <w:rPr>
                <w:rFonts w:ascii="Century Gothic" w:hAnsi="Century Gothic" w:cs="Arial"/>
                <w:b/>
                <w:u w:val="single"/>
              </w:rPr>
              <w:t xml:space="preserve"> del 2024 en el horario de las </w:t>
            </w:r>
            <w:r w:rsidRPr="007D3570">
              <w:rPr>
                <w:rFonts w:ascii="Century Gothic" w:hAnsi="Century Gothic" w:cs="Arial"/>
                <w:b/>
                <w:u w:val="single"/>
              </w:rPr>
              <w:t>0</w:t>
            </w:r>
            <w:r w:rsidR="00817CFB">
              <w:rPr>
                <w:rFonts w:ascii="Century Gothic" w:hAnsi="Century Gothic" w:cs="Arial"/>
                <w:b/>
                <w:u w:val="single"/>
              </w:rPr>
              <w:t>9</w:t>
            </w:r>
            <w:r w:rsidRPr="007D3570">
              <w:rPr>
                <w:rFonts w:ascii="Century Gothic" w:hAnsi="Century Gothic" w:cs="Arial"/>
                <w:b/>
                <w:u w:val="single"/>
              </w:rPr>
              <w:t>:00 horas a las 11:00 horas.</w:t>
            </w:r>
          </w:p>
          <w:p w14:paraId="55B59269" w14:textId="77777777" w:rsidR="001E5BC7" w:rsidRPr="003C178B" w:rsidRDefault="001E5BC7" w:rsidP="00D6506A">
            <w:pPr>
              <w:spacing w:line="240" w:lineRule="auto"/>
              <w:ind w:left="-108"/>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p>
          <w:p w14:paraId="31BE9C77"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w:t>
            </w:r>
            <w:r w:rsidRPr="003C178B">
              <w:rPr>
                <w:rFonts w:ascii="Century Gothic" w:hAnsi="Century Gothic" w:cs="Arial"/>
              </w:rPr>
              <w:lastRenderedPageBreak/>
              <w:t>propuesta se compone de 50 hojas deberá enumerarlas de la siguiente manera 1/50, 2/50, 3/50, etc.</w:t>
            </w:r>
          </w:p>
          <w:p w14:paraId="78853E4B"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2AB3C4E0"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4D948224" w14:textId="77777777" w:rsidR="001E5BC7" w:rsidRPr="00613EFA" w:rsidRDefault="001E5BC7" w:rsidP="00D6506A">
            <w:pPr>
              <w:spacing w:line="240" w:lineRule="auto"/>
              <w:ind w:left="-108"/>
              <w:jc w:val="both"/>
              <w:rPr>
                <w:rFonts w:ascii="Century Gothic" w:hAnsi="Century Gothic" w:cs="Arial"/>
              </w:rPr>
            </w:pPr>
            <w:r w:rsidRPr="003C178B">
              <w:rPr>
                <w:rFonts w:ascii="Century Gothic" w:hAnsi="Century Gothic" w:cs="Arial"/>
              </w:rPr>
              <w:t xml:space="preserve">Cuando se declare </w:t>
            </w:r>
            <w:r>
              <w:rPr>
                <w:rFonts w:ascii="Century Gothic" w:hAnsi="Century Gothic" w:cs="Arial"/>
              </w:rPr>
              <w:t>desierta una licitación o algún</w:t>
            </w:r>
            <w:r w:rsidRPr="003C178B">
              <w:rPr>
                <w:rFonts w:ascii="Century Gothic" w:hAnsi="Century Gothic" w:cs="Arial"/>
              </w:rPr>
              <w:t xml:space="preserve"> </w:t>
            </w:r>
            <w:r>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555184D4" w14:textId="77777777" w:rsidR="001E5BC7" w:rsidRPr="00613EFA" w:rsidRDefault="001E5BC7" w:rsidP="00D6506A">
            <w:pPr>
              <w:spacing w:line="240" w:lineRule="auto"/>
              <w:ind w:left="-108"/>
              <w:jc w:val="both"/>
              <w:rPr>
                <w:rFonts w:ascii="Century Gothic" w:hAnsi="Century Gothic" w:cs="Arial"/>
                <w:b/>
              </w:rPr>
            </w:pPr>
            <w:r w:rsidRPr="00613EFA">
              <w:rPr>
                <w:rFonts w:ascii="Century Gothic" w:hAnsi="Century Gothic" w:cs="Arial"/>
                <w:b/>
              </w:rPr>
              <w:t>CARTA DE INTENCIÓN:</w:t>
            </w:r>
          </w:p>
          <w:p w14:paraId="6153006E" w14:textId="7B68C21D" w:rsidR="001E5BC7" w:rsidRPr="00613EFA" w:rsidRDefault="001E5BC7" w:rsidP="00817CFB">
            <w:pPr>
              <w:spacing w:after="200" w:line="240" w:lineRule="auto"/>
              <w:ind w:left="-108"/>
              <w:jc w:val="both"/>
              <w:rPr>
                <w:rFonts w:ascii="Century Gothic" w:hAnsi="Century Gothic" w:cs="Arial"/>
              </w:rPr>
            </w:pPr>
            <w:r w:rsidRPr="00613EFA">
              <w:rPr>
                <w:rFonts w:ascii="Century Gothic" w:hAnsi="Century Gothic" w:cs="Arial"/>
              </w:rPr>
              <w:t xml:space="preserve">El licitante interesado deberá </w:t>
            </w:r>
            <w:r>
              <w:rPr>
                <w:rFonts w:ascii="Century Gothic" w:hAnsi="Century Gothic" w:cs="Arial"/>
              </w:rPr>
              <w:t xml:space="preserve">entrega </w:t>
            </w:r>
            <w:r w:rsidR="00800DFB">
              <w:rPr>
                <w:rFonts w:ascii="Century Gothic" w:hAnsi="Century Gothic" w:cs="Arial"/>
              </w:rPr>
              <w:t xml:space="preserve">la carta de intención de participar de forma </w:t>
            </w:r>
            <w:r>
              <w:rPr>
                <w:rFonts w:ascii="Century Gothic" w:hAnsi="Century Gothic" w:cs="Arial"/>
              </w:rPr>
              <w:t>física en las oficinas de la Jefatura de Adquisiciones ubicada en el segundo piso del Hospital General de Zapopan, Calle Ramón Corona #500, Zapopan Centro,</w:t>
            </w:r>
            <w:r w:rsidR="00800DFB">
              <w:rPr>
                <w:rFonts w:ascii="Century Gothic" w:hAnsi="Century Gothic" w:cs="Arial"/>
              </w:rPr>
              <w:t xml:space="preserve"> desde la publicación de las bases y hasta </w:t>
            </w:r>
            <w:r w:rsidR="00800DFB" w:rsidRPr="00800DFB">
              <w:rPr>
                <w:rFonts w:ascii="Century Gothic" w:hAnsi="Century Gothic" w:cs="Arial"/>
              </w:rPr>
              <w:t>las 11:59 horas del 17/DIC/2024</w:t>
            </w:r>
            <w:r>
              <w:rPr>
                <w:rFonts w:ascii="Century Gothic" w:hAnsi="Century Gothic" w:cs="Arial"/>
              </w:rPr>
              <w:t xml:space="preserve"> de</w:t>
            </w:r>
            <w:r w:rsidRPr="00613EFA">
              <w:rPr>
                <w:rFonts w:ascii="Century Gothic" w:hAnsi="Century Gothic" w:cs="Arial"/>
              </w:rPr>
              <w:t xml:space="preserve"> conformidad a lo dispuesto en el apartado “CARTA DE INTENCIÓN EN PARTICIPAR” establecido en el ANEXO 5 adjunto a estas bases. </w:t>
            </w:r>
            <w:r w:rsidRPr="00613EFA">
              <w:rPr>
                <w:rFonts w:ascii="Century Gothic" w:hAnsi="Century Gothic" w:cs="Arial"/>
                <w:b/>
              </w:rPr>
              <w:t>el no anexar el acuse</w:t>
            </w:r>
            <w:r w:rsidR="00B8556A">
              <w:rPr>
                <w:rFonts w:ascii="Century Gothic" w:hAnsi="Century Gothic" w:cs="Arial"/>
                <w:b/>
              </w:rPr>
              <w:t xml:space="preserve"> de la carta de intención de </w:t>
            </w:r>
            <w:r w:rsidR="00817CFB">
              <w:rPr>
                <w:rFonts w:ascii="Century Gothic" w:hAnsi="Century Gothic" w:cs="Arial"/>
                <w:b/>
              </w:rPr>
              <w:t>participación</w:t>
            </w:r>
            <w:r w:rsidR="00B8556A">
              <w:rPr>
                <w:rFonts w:ascii="Century Gothic" w:hAnsi="Century Gothic" w:cs="Arial"/>
                <w:b/>
              </w:rPr>
              <w:t xml:space="preserve"> firmado y sellado por la Jefatura de Adquisiciones</w:t>
            </w:r>
            <w:r w:rsidRPr="00613EFA">
              <w:rPr>
                <w:rFonts w:ascii="Century Gothic" w:hAnsi="Century Gothic" w:cs="Arial"/>
                <w:b/>
              </w:rPr>
              <w:t xml:space="preserve"> a su propuesta o anexarla sin las características solicitadas, será motivo de desechamiento.</w:t>
            </w:r>
          </w:p>
          <w:p w14:paraId="48445739"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00D308B1" w14:textId="77777777" w:rsidR="001E5BC7" w:rsidRDefault="001E5BC7" w:rsidP="00D6506A">
            <w:pPr>
              <w:spacing w:line="240" w:lineRule="auto"/>
              <w:ind w:left="-108"/>
              <w:jc w:val="both"/>
              <w:rPr>
                <w:rFonts w:ascii="Century Gothic" w:hAnsi="Century Gothic" w:cs="Arial"/>
              </w:rPr>
            </w:pPr>
            <w:r w:rsidRPr="003C178B">
              <w:rPr>
                <w:rFonts w:ascii="Century Gothic" w:hAnsi="Century Gothic" w:cs="Arial"/>
              </w:rPr>
              <w:t>1.- Se realizará la apertura de las propuestas de manera presencial.</w:t>
            </w:r>
          </w:p>
          <w:p w14:paraId="3B011FC1"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3325B3D5" w14:textId="436DD085" w:rsidR="006E0910" w:rsidRPr="006E0910" w:rsidRDefault="006E0910" w:rsidP="00F61CFD">
            <w:pPr>
              <w:spacing w:after="0" w:line="240" w:lineRule="auto"/>
              <w:ind w:left="-108"/>
              <w:jc w:val="both"/>
              <w:rPr>
                <w:rFonts w:ascii="Century Gothic" w:eastAsia="Times New Roman" w:hAnsi="Century Gothic" w:cstheme="minorHAnsi"/>
                <w:bCs/>
                <w:sz w:val="24"/>
                <w:szCs w:val="24"/>
              </w:rPr>
            </w:pPr>
            <w:r w:rsidRPr="006E0910">
              <w:rPr>
                <w:rFonts w:ascii="Century Gothic" w:eastAsia="SimSun" w:hAnsi="Century Gothic" w:cstheme="minorHAnsi"/>
                <w:sz w:val="24"/>
                <w:szCs w:val="24"/>
                <w:lang w:eastAsia="es-ES"/>
              </w:rPr>
              <w:t>Acuse de carta de intención de participación</w:t>
            </w:r>
            <w:r w:rsidRPr="006E0910">
              <w:rPr>
                <w:rFonts w:ascii="Century Gothic" w:eastAsia="SimSun" w:hAnsi="Century Gothic" w:cstheme="minorHAnsi"/>
                <w:b/>
                <w:bCs/>
                <w:sz w:val="24"/>
                <w:szCs w:val="24"/>
                <w:lang w:eastAsia="es-ES"/>
              </w:rPr>
              <w:t>.</w:t>
            </w:r>
          </w:p>
          <w:p w14:paraId="352C0475" w14:textId="4F135160" w:rsidR="001E5BC7" w:rsidRPr="003C178B" w:rsidRDefault="001E5BC7" w:rsidP="00F61CFD">
            <w:pPr>
              <w:spacing w:after="0" w:line="240" w:lineRule="auto"/>
              <w:ind w:left="-108"/>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74B3DD88" w14:textId="77777777" w:rsidR="001E5BC7" w:rsidRPr="003C178B" w:rsidRDefault="001E5BC7" w:rsidP="00F61CFD">
            <w:pPr>
              <w:spacing w:after="0" w:line="240" w:lineRule="auto"/>
              <w:ind w:left="-108"/>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3346B33A" w14:textId="77777777" w:rsidR="001E5BC7" w:rsidRPr="003C178B" w:rsidRDefault="001E5BC7" w:rsidP="00F61CFD">
            <w:pPr>
              <w:spacing w:after="0" w:line="240" w:lineRule="auto"/>
              <w:ind w:left="-108"/>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3A56859F" w14:textId="77777777" w:rsidR="001E5BC7" w:rsidRPr="003C178B" w:rsidRDefault="001E5BC7" w:rsidP="00F61CFD">
            <w:pPr>
              <w:spacing w:after="0" w:line="240" w:lineRule="auto"/>
              <w:ind w:left="-108"/>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2450FE87" w14:textId="77777777" w:rsidR="001E5BC7" w:rsidRPr="003C178B" w:rsidRDefault="001E5BC7" w:rsidP="00F61CFD">
            <w:pPr>
              <w:spacing w:after="0" w:line="240" w:lineRule="auto"/>
              <w:ind w:left="-108"/>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Cs/>
                <w:shd w:val="clear" w:color="auto" w:fill="FFFFFF"/>
              </w:rPr>
              <w:t xml:space="preserve">pago del impuesto </w:t>
            </w:r>
            <w:r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26C5BDA3" w14:textId="77777777" w:rsidR="006E0910" w:rsidRDefault="001E5BC7" w:rsidP="00F61CFD">
            <w:pPr>
              <w:spacing w:after="200" w:line="240" w:lineRule="auto"/>
              <w:ind w:left="-108"/>
              <w:jc w:val="both"/>
              <w:rPr>
                <w:rFonts w:ascii="Century Gothic" w:eastAsia="Times New Roman" w:hAnsi="Century Gothic" w:cs="Arial"/>
              </w:rPr>
            </w:pPr>
            <w:r w:rsidRPr="006E0910">
              <w:rPr>
                <w:rFonts w:ascii="Century Gothic" w:hAnsi="Century Gothic" w:cs="Arial"/>
                <w:shd w:val="clear" w:color="auto" w:fill="FFFFFF"/>
              </w:rPr>
              <w:t xml:space="preserve">Estar al corriente de las obligaciones ante el </w:t>
            </w:r>
            <w:r w:rsidRPr="006E0910">
              <w:rPr>
                <w:rFonts w:ascii="Century Gothic" w:hAnsi="Century Gothic" w:cs="Arial"/>
                <w:b/>
                <w:shd w:val="clear" w:color="auto" w:fill="FFFFFF"/>
              </w:rPr>
              <w:t>Instituto Mexicano del Seguro Social</w:t>
            </w:r>
            <w:r w:rsidRPr="006E0910">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6E0910">
              <w:rPr>
                <w:rFonts w:ascii="Century Gothic" w:hAnsi="Century Gothic" w:cs="Arial"/>
                <w:b/>
                <w:shd w:val="clear" w:color="auto" w:fill="FFFFFF"/>
              </w:rPr>
              <w:t>Presentarlo con fecha de emisión mayor al periodo establecido será motivo de desechamiento.</w:t>
            </w:r>
          </w:p>
          <w:p w14:paraId="2E03BBE6" w14:textId="12B0E173" w:rsidR="001E5BC7" w:rsidRPr="006E0910" w:rsidRDefault="001E5BC7" w:rsidP="00F61CFD">
            <w:pPr>
              <w:spacing w:after="200" w:line="240" w:lineRule="auto"/>
              <w:ind w:left="-108"/>
              <w:jc w:val="both"/>
              <w:rPr>
                <w:rFonts w:ascii="Century Gothic" w:eastAsia="Times New Roman" w:hAnsi="Century Gothic" w:cs="Arial"/>
              </w:rPr>
            </w:pPr>
            <w:r w:rsidRPr="006E0910">
              <w:rPr>
                <w:rFonts w:ascii="Century Gothic" w:hAnsi="Century Gothic" w:cs="Arial"/>
                <w:bCs/>
                <w:shd w:val="clear" w:color="auto" w:fill="FFFFFF"/>
              </w:rPr>
              <w:t>Constancia de Situación Fiscal</w:t>
            </w:r>
            <w:r w:rsidRPr="006E0910">
              <w:rPr>
                <w:rFonts w:ascii="Century Gothic" w:hAnsi="Century Gothic" w:cs="Arial"/>
                <w:shd w:val="clear" w:color="auto" w:fill="FFFFFF"/>
              </w:rPr>
              <w:t xml:space="preserve"> con un máximo de tres meses de emisión anteriores a la fecha de presentación de propuestas para verificar que el giro comercial </w:t>
            </w:r>
            <w:r w:rsidRPr="006E0910">
              <w:rPr>
                <w:rFonts w:ascii="Century Gothic" w:hAnsi="Century Gothic" w:cs="Arial"/>
                <w:shd w:val="clear" w:color="auto" w:fill="FFFFFF"/>
              </w:rPr>
              <w:lastRenderedPageBreak/>
              <w:t>preponderante que guarde relación con el objeto de la licitación, requisito indispensable para todos los participantes, sea proveedor inscrito en nuestro padrón o no.</w:t>
            </w:r>
          </w:p>
          <w:p w14:paraId="604C3467" w14:textId="77777777" w:rsidR="001E5BC7" w:rsidRPr="006E0910" w:rsidRDefault="001E5BC7" w:rsidP="00F61CFD">
            <w:pPr>
              <w:spacing w:after="0" w:line="240" w:lineRule="auto"/>
              <w:ind w:left="-108"/>
              <w:jc w:val="both"/>
              <w:rPr>
                <w:rFonts w:ascii="Century Gothic" w:eastAsia="Times New Roman" w:hAnsi="Century Gothic" w:cs="Arial"/>
                <w:b/>
                <w:bCs/>
              </w:rPr>
            </w:pPr>
            <w:r w:rsidRPr="006E0910">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6E0910">
              <w:rPr>
                <w:rFonts w:ascii="Century Gothic" w:eastAsia="Times New Roman" w:hAnsi="Century Gothic" w:cs="Arial"/>
                <w:b/>
                <w:lang w:val="es" w:eastAsia="ja-JP"/>
              </w:rPr>
              <w:t>(INFONAVIT)</w:t>
            </w:r>
            <w:r w:rsidRPr="006E0910">
              <w:rPr>
                <w:rFonts w:ascii="Century Gothic" w:eastAsia="Times New Roman" w:hAnsi="Century Gothic" w:cs="Arial"/>
                <w:lang w:val="es" w:eastAsia="ja-JP"/>
              </w:rPr>
              <w:t xml:space="preserve"> con fecha no mayor a 30 días naturales a la fecha de registro de las propuestas técnicas y económicas. </w:t>
            </w:r>
            <w:r w:rsidRPr="006E0910">
              <w:rPr>
                <w:rFonts w:ascii="Century Gothic" w:eastAsia="Times New Roman" w:hAnsi="Century Gothic" w:cs="Arial"/>
                <w:b/>
                <w:bCs/>
                <w:lang w:val="es" w:eastAsia="ja-JP"/>
              </w:rPr>
              <w:t>(En caso de no tener empleados, deberá presentar documento emitido por el mismo Instituto donde se corrobore no tenerlos).</w:t>
            </w:r>
          </w:p>
          <w:p w14:paraId="60600DEB" w14:textId="77777777" w:rsidR="00F61CFD" w:rsidRDefault="001E5BC7" w:rsidP="00F61CFD">
            <w:pPr>
              <w:spacing w:after="0" w:line="240" w:lineRule="auto"/>
              <w:ind w:left="-108"/>
              <w:jc w:val="both"/>
              <w:rPr>
                <w:rFonts w:ascii="Century Gothic" w:eastAsia="Times New Roman" w:hAnsi="Century Gothic" w:cs="Arial"/>
              </w:rPr>
            </w:pPr>
            <w:r w:rsidRPr="006E0910">
              <w:rPr>
                <w:rFonts w:ascii="Century Gothic" w:eastAsia="Times New Roman" w:hAnsi="Century Gothic" w:cs="Arial"/>
              </w:rPr>
              <w:t>Descripción Detallada</w:t>
            </w:r>
            <w:r w:rsidRPr="006E0910">
              <w:rPr>
                <w:rFonts w:ascii="Century Gothic" w:eastAsia="Times New Roman" w:hAnsi="Century Gothic" w:cs="Arial"/>
                <w:b/>
              </w:rPr>
              <w:t xml:space="preserve"> (Anexo 5).</w:t>
            </w:r>
          </w:p>
          <w:p w14:paraId="55967EAB" w14:textId="0420260A" w:rsidR="001E5BC7" w:rsidRPr="006E0910" w:rsidRDefault="001E5BC7" w:rsidP="00F61CFD">
            <w:pPr>
              <w:spacing w:after="0" w:line="240" w:lineRule="auto"/>
              <w:ind w:left="-108"/>
              <w:jc w:val="both"/>
              <w:rPr>
                <w:rFonts w:ascii="Century Gothic" w:eastAsia="Times New Roman" w:hAnsi="Century Gothic" w:cs="Arial"/>
              </w:rPr>
            </w:pPr>
            <w:r w:rsidRPr="006E0910">
              <w:rPr>
                <w:rFonts w:ascii="Century Gothic" w:eastAsia="Times New Roman" w:hAnsi="Century Gothic" w:cs="Arial"/>
              </w:rPr>
              <w:t xml:space="preserve">Propuesta Técnica </w:t>
            </w:r>
            <w:r w:rsidRPr="006E0910">
              <w:rPr>
                <w:rFonts w:ascii="Century Gothic" w:eastAsia="Times New Roman" w:hAnsi="Century Gothic" w:cs="Arial"/>
                <w:b/>
              </w:rPr>
              <w:t>(Anexo 6)</w:t>
            </w:r>
            <w:r w:rsidRPr="006E0910">
              <w:rPr>
                <w:rFonts w:ascii="Century Gothic" w:eastAsia="Times New Roman" w:hAnsi="Century Gothic" w:cs="Arial"/>
              </w:rPr>
              <w:t xml:space="preserve">. </w:t>
            </w:r>
          </w:p>
          <w:p w14:paraId="09864522" w14:textId="77777777" w:rsidR="001E5BC7" w:rsidRPr="006E0910" w:rsidRDefault="001E5BC7" w:rsidP="00F61CFD">
            <w:pPr>
              <w:spacing w:after="0" w:line="240" w:lineRule="auto"/>
              <w:ind w:left="-108"/>
              <w:jc w:val="both"/>
              <w:rPr>
                <w:rFonts w:ascii="Century Gothic" w:eastAsia="Times New Roman" w:hAnsi="Century Gothic" w:cs="Arial"/>
              </w:rPr>
            </w:pPr>
            <w:r w:rsidRPr="006E0910">
              <w:rPr>
                <w:rFonts w:ascii="Century Gothic" w:eastAsia="Times New Roman" w:hAnsi="Century Gothic" w:cs="Arial"/>
              </w:rPr>
              <w:t xml:space="preserve">Propuesta Económica </w:t>
            </w:r>
            <w:r w:rsidRPr="006E0910">
              <w:rPr>
                <w:rFonts w:ascii="Century Gothic" w:eastAsia="Times New Roman" w:hAnsi="Century Gothic" w:cs="Arial"/>
                <w:b/>
              </w:rPr>
              <w:t>(Anexo 7).</w:t>
            </w:r>
          </w:p>
          <w:p w14:paraId="7F16E91D" w14:textId="59CDB822" w:rsidR="001E5BC7" w:rsidRPr="003C178B" w:rsidRDefault="001E5BC7" w:rsidP="00F61CFD">
            <w:pPr>
              <w:spacing w:after="0" w:line="240" w:lineRule="auto"/>
              <w:ind w:left="-108"/>
              <w:jc w:val="both"/>
              <w:rPr>
                <w:rFonts w:ascii="Century Gothic" w:eastAsia="Times New Roman" w:hAnsi="Century Gothic" w:cs="Arial"/>
              </w:rPr>
            </w:pP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p>
          <w:p w14:paraId="2CF9ED7B" w14:textId="77777777" w:rsidR="001E5BC7" w:rsidRPr="003C178B" w:rsidRDefault="001E5BC7" w:rsidP="00F61CFD">
            <w:pPr>
              <w:spacing w:after="0" w:line="240" w:lineRule="auto"/>
              <w:ind w:left="-108"/>
              <w:jc w:val="both"/>
              <w:rPr>
                <w:rFonts w:ascii="Century Gothic" w:eastAsia="Times New Roman" w:hAnsi="Century Gothic" w:cs="Arial"/>
              </w:rPr>
            </w:pPr>
            <w:r w:rsidRPr="003C178B">
              <w:rPr>
                <w:rFonts w:ascii="Century Gothic" w:hAnsi="Century Gothic" w:cs="Arial"/>
                <w:bCs/>
                <w:color w:val="222222"/>
                <w:shd w:val="clear" w:color="auto" w:fill="FFFFFF"/>
              </w:rPr>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B18498D" w14:textId="77777777" w:rsidR="001E5BC7" w:rsidRPr="00214B48" w:rsidRDefault="001E5BC7" w:rsidP="00F61CFD">
            <w:pPr>
              <w:spacing w:after="0" w:line="240" w:lineRule="auto"/>
              <w:ind w:left="-108"/>
              <w:jc w:val="both"/>
              <w:rPr>
                <w:rFonts w:ascii="Century Gothic" w:eastAsia="Times New Roman" w:hAnsi="Century Gothic" w:cs="Arial"/>
              </w:rPr>
            </w:pPr>
            <w:r w:rsidRPr="003C178B">
              <w:rPr>
                <w:rFonts w:ascii="Century Gothic" w:hAnsi="Century Gothic" w:cs="Arial"/>
                <w:bCs/>
                <w:color w:val="222222"/>
                <w:shd w:val="clear" w:color="auto" w:fill="FFFFFF"/>
              </w:rPr>
              <w:t>Formato de entrega de fichas técnicas</w:t>
            </w:r>
            <w:r>
              <w:rPr>
                <w:rFonts w:ascii="Century Gothic" w:hAnsi="Century Gothic" w:cs="Arial"/>
                <w:bCs/>
                <w:color w:val="222222"/>
                <w:shd w:val="clear" w:color="auto" w:fill="FFFFFF"/>
              </w:rPr>
              <w:t xml:space="preserve"> y registros sanitarios</w:t>
            </w:r>
            <w:r w:rsidRPr="003C178B">
              <w:rPr>
                <w:rFonts w:ascii="Century Gothic" w:hAnsi="Century Gothic" w:cs="Arial"/>
                <w:bCs/>
                <w:color w:val="222222"/>
                <w:shd w:val="clear" w:color="auto" w:fill="FFFFFF"/>
              </w:rPr>
              <w:t>.</w:t>
            </w:r>
            <w:r w:rsidRPr="003C178B">
              <w:rPr>
                <w:rFonts w:ascii="Century Gothic" w:eastAsia="Times New Roman" w:hAnsi="Century Gothic" w:cs="Arial"/>
                <w:b/>
              </w:rPr>
              <w:t xml:space="preserve"> (Anexo 10).</w:t>
            </w:r>
          </w:p>
          <w:p w14:paraId="3DCA4CBC" w14:textId="77777777" w:rsidR="001E5BC7" w:rsidRPr="00214B48"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Instalación, puesta en marcha y capacitación.</w:t>
            </w:r>
            <w:r>
              <w:rPr>
                <w:rFonts w:ascii="Century Gothic" w:eastAsia="Times New Roman" w:hAnsi="Century Gothic" w:cs="Arial"/>
              </w:rPr>
              <w:t xml:space="preserve"> </w:t>
            </w:r>
            <w:r w:rsidRPr="00214B48">
              <w:rPr>
                <w:rFonts w:ascii="Century Gothic" w:eastAsia="Times New Roman" w:hAnsi="Century Gothic" w:cs="Arial"/>
                <w:b/>
              </w:rPr>
              <w:t>(</w:t>
            </w:r>
            <w:r>
              <w:rPr>
                <w:rFonts w:ascii="Century Gothic" w:eastAsia="Times New Roman" w:hAnsi="Century Gothic" w:cs="Arial"/>
                <w:b/>
              </w:rPr>
              <w:t>Anexo</w:t>
            </w:r>
            <w:r w:rsidRPr="00214B48">
              <w:rPr>
                <w:rFonts w:ascii="Century Gothic" w:eastAsia="Times New Roman" w:hAnsi="Century Gothic" w:cs="Arial"/>
                <w:b/>
              </w:rPr>
              <w:t xml:space="preserve"> 11)</w:t>
            </w:r>
            <w:r>
              <w:rPr>
                <w:rFonts w:ascii="Century Gothic" w:eastAsia="Times New Roman" w:hAnsi="Century Gothic" w:cs="Arial"/>
                <w:b/>
              </w:rPr>
              <w:t>.</w:t>
            </w:r>
          </w:p>
          <w:p w14:paraId="14EEB013" w14:textId="77777777" w:rsidR="001E5BC7" w:rsidRPr="00214B48"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Carta de garantía de equipo, refacciones, consumibles y accesorios.</w:t>
            </w:r>
            <w:r>
              <w:rPr>
                <w:rFonts w:ascii="Century Gothic" w:eastAsia="Times New Roman" w:hAnsi="Century Gothic" w:cs="Arial"/>
              </w:rPr>
              <w:t xml:space="preserve"> </w:t>
            </w:r>
            <w:r w:rsidRPr="00214B48">
              <w:rPr>
                <w:rFonts w:ascii="Century Gothic" w:eastAsia="Times New Roman" w:hAnsi="Century Gothic" w:cs="Arial"/>
                <w:b/>
              </w:rPr>
              <w:t>(Anexo 12).</w:t>
            </w:r>
          </w:p>
          <w:p w14:paraId="23E59256" w14:textId="77777777" w:rsidR="001E5BC7" w:rsidRPr="00214B48"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 xml:space="preserve">Carta </w:t>
            </w:r>
            <w:r>
              <w:rPr>
                <w:rFonts w:ascii="Century Gothic" w:hAnsi="Century Gothic" w:cs="Arial"/>
                <w:b/>
                <w:bCs/>
                <w:color w:val="222222"/>
                <w:shd w:val="clear" w:color="auto" w:fill="FFFFFF"/>
              </w:rPr>
              <w:t xml:space="preserve">original </w:t>
            </w:r>
            <w:r>
              <w:rPr>
                <w:rFonts w:ascii="Century Gothic" w:hAnsi="Century Gothic" w:cs="Arial"/>
                <w:bCs/>
                <w:color w:val="222222"/>
                <w:shd w:val="clear" w:color="auto" w:fill="FFFFFF"/>
              </w:rPr>
              <w:t xml:space="preserve">de respaldo del fabricante y/o distribuidor autorizado. </w:t>
            </w:r>
            <w:r w:rsidRPr="00214B48">
              <w:rPr>
                <w:rFonts w:ascii="Century Gothic" w:hAnsi="Century Gothic" w:cs="Arial"/>
                <w:b/>
                <w:bCs/>
                <w:color w:val="222222"/>
                <w:shd w:val="clear" w:color="auto" w:fill="FFFFFF"/>
              </w:rPr>
              <w:t>(Anexo 13).</w:t>
            </w:r>
          </w:p>
          <w:p w14:paraId="392BA105" w14:textId="77777777" w:rsidR="001E5BC7" w:rsidRPr="00AA1F24" w:rsidRDefault="001E5BC7" w:rsidP="00F61CFD">
            <w:pPr>
              <w:spacing w:after="0" w:line="240" w:lineRule="auto"/>
              <w:ind w:left="-108"/>
              <w:jc w:val="both"/>
              <w:rPr>
                <w:rFonts w:ascii="Century Gothic" w:eastAsia="Times New Roman" w:hAnsi="Century Gothic" w:cs="Arial"/>
              </w:rPr>
            </w:pPr>
            <w:r>
              <w:rPr>
                <w:rFonts w:ascii="Century Gothic" w:hAnsi="Century Gothic" w:cs="Arial"/>
                <w:bCs/>
                <w:color w:val="222222"/>
                <w:shd w:val="clear" w:color="auto" w:fill="FFFFFF"/>
              </w:rPr>
              <w:t xml:space="preserve">Formato de protección contra derechos de autor y patente. </w:t>
            </w:r>
            <w:r w:rsidRPr="00214B48">
              <w:rPr>
                <w:rFonts w:ascii="Century Gothic" w:hAnsi="Century Gothic" w:cs="Arial"/>
                <w:b/>
                <w:bCs/>
                <w:color w:val="222222"/>
                <w:shd w:val="clear" w:color="auto" w:fill="FFFFFF"/>
              </w:rPr>
              <w:t>(Anexo 14).</w:t>
            </w:r>
          </w:p>
          <w:p w14:paraId="59CD03FF"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1F3CE8"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2E706002" w14:textId="77777777" w:rsidR="001E5BC7" w:rsidRPr="003C178B" w:rsidRDefault="001E5BC7" w:rsidP="00D6506A">
            <w:pPr>
              <w:spacing w:line="240" w:lineRule="auto"/>
              <w:ind w:left="-108"/>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implica la evaluación de su contenido, ni el desechamiento de las propuestas presentadas.</w:t>
            </w:r>
          </w:p>
          <w:p w14:paraId="281FEA65" w14:textId="77777777" w:rsidR="001E5BC7" w:rsidRPr="003C178B" w:rsidRDefault="001E5BC7" w:rsidP="00D6506A">
            <w:pPr>
              <w:pStyle w:val="Default"/>
              <w:ind w:left="-108"/>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6B6FEAF9" w14:textId="77777777" w:rsidR="001E5BC7" w:rsidRPr="003C178B" w:rsidRDefault="001E5BC7" w:rsidP="00D6506A">
            <w:pPr>
              <w:pStyle w:val="Default"/>
              <w:ind w:left="-108"/>
              <w:jc w:val="both"/>
              <w:rPr>
                <w:rFonts w:ascii="Century Gothic" w:hAnsi="Century Gothic" w:cs="Arial"/>
                <w:sz w:val="22"/>
                <w:szCs w:val="22"/>
              </w:rPr>
            </w:pPr>
          </w:p>
          <w:p w14:paraId="3F963AD5" w14:textId="77777777" w:rsidR="001E5BC7" w:rsidRPr="003C178B" w:rsidRDefault="001E5BC7" w:rsidP="00D6506A">
            <w:pPr>
              <w:widowControl w:val="0"/>
              <w:autoSpaceDE w:val="0"/>
              <w:autoSpaceDN w:val="0"/>
              <w:adjustRightInd w:val="0"/>
              <w:spacing w:line="240" w:lineRule="auto"/>
              <w:ind w:left="-108"/>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015BD845" w14:textId="77777777" w:rsidR="001E5BC7" w:rsidRPr="003C178B" w:rsidRDefault="001E5BC7" w:rsidP="00D6506A">
            <w:pPr>
              <w:widowControl w:val="0"/>
              <w:autoSpaceDE w:val="0"/>
              <w:autoSpaceDN w:val="0"/>
              <w:adjustRightInd w:val="0"/>
              <w:spacing w:line="240" w:lineRule="auto"/>
              <w:ind w:left="-108"/>
              <w:jc w:val="both"/>
              <w:rPr>
                <w:rFonts w:ascii="Century Gothic" w:hAnsi="Century Gothic" w:cs="Arial"/>
              </w:rPr>
            </w:pPr>
            <w:r>
              <w:rPr>
                <w:rFonts w:ascii="Century Gothic" w:eastAsia="MS Mincho" w:hAnsi="Century Gothic" w:cs="Arial"/>
                <w:color w:val="000000"/>
                <w:lang w:val="es-ES" w:eastAsia="es-ES"/>
              </w:rPr>
              <w:t>1.-</w:t>
            </w:r>
            <w:r w:rsidRPr="003C178B">
              <w:rPr>
                <w:rFonts w:ascii="Century Gothic" w:eastAsia="MS Mincho" w:hAnsi="Century Gothic" w:cs="Arial"/>
                <w:color w:val="000000"/>
                <w:lang w:val="es-ES" w:eastAsia="es-ES"/>
              </w:rPr>
              <w:t xml:space="preserve">Idioma: </w:t>
            </w:r>
            <w:r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3B848F35" w14:textId="77777777" w:rsidR="001E5BC7" w:rsidRPr="003C178B" w:rsidRDefault="001E5BC7" w:rsidP="00D6506A">
            <w:pPr>
              <w:widowControl w:val="0"/>
              <w:autoSpaceDE w:val="0"/>
              <w:autoSpaceDN w:val="0"/>
              <w:adjustRightInd w:val="0"/>
              <w:spacing w:line="240" w:lineRule="auto"/>
              <w:ind w:left="-108"/>
              <w:jc w:val="both"/>
              <w:rPr>
                <w:rFonts w:ascii="Century Gothic" w:hAnsi="Century Gothic" w:cs="Arial"/>
              </w:rPr>
            </w:pPr>
            <w:r>
              <w:rPr>
                <w:rFonts w:ascii="Century Gothic" w:hAnsi="Century Gothic" w:cs="Arial"/>
              </w:rPr>
              <w:t>2.-</w:t>
            </w:r>
            <w:r w:rsidRPr="003C178B">
              <w:rPr>
                <w:rFonts w:ascii="Century Gothic" w:hAnsi="Century Gothic" w:cs="Arial"/>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6776AA50" w14:textId="77777777" w:rsidR="001E5BC7" w:rsidRPr="003C178B" w:rsidRDefault="001E5BC7" w:rsidP="00D6506A">
            <w:pPr>
              <w:spacing w:line="240" w:lineRule="auto"/>
              <w:ind w:left="-108"/>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4E709DFF" w14:textId="77777777" w:rsidR="001E5BC7" w:rsidRPr="003C178B" w:rsidRDefault="001E5BC7" w:rsidP="00D6506A">
            <w:pPr>
              <w:spacing w:line="240" w:lineRule="auto"/>
              <w:ind w:left="-108"/>
              <w:jc w:val="both"/>
              <w:rPr>
                <w:rFonts w:ascii="Century Gothic" w:hAnsi="Century Gothic" w:cs="Arial"/>
              </w:rPr>
            </w:pPr>
            <w:r>
              <w:rPr>
                <w:rFonts w:ascii="Century Gothic" w:hAnsi="Century Gothic" w:cs="Arial"/>
              </w:rPr>
              <w:t>4.-</w:t>
            </w:r>
            <w:r w:rsidRPr="003C178B">
              <w:rPr>
                <w:rFonts w:ascii="Century Gothic" w:hAnsi="Century Gothic" w:cs="Arial"/>
              </w:rPr>
              <w:t>Los licitantes participantes, deberán entregar sus propuestas, en dos sobres cerrados preferentemente (propuesta técnica y propuesta económica respectivamente) y</w:t>
            </w:r>
            <w:r w:rsidRPr="003C178B">
              <w:rPr>
                <w:rFonts w:ascii="Century Gothic" w:eastAsia="Times New Roman" w:hAnsi="Century Gothic" w:cs="Arial"/>
                <w:lang w:eastAsia="es-ES"/>
              </w:rPr>
              <w:t xml:space="preserve"> </w:t>
            </w:r>
            <w:r w:rsidRPr="003C178B">
              <w:rPr>
                <w:rFonts w:ascii="Century Gothic" w:hAnsi="Century Gothic" w:cs="Arial"/>
              </w:rPr>
              <w:t>firmados por el representante legal incluyendo el número de la licitación en la que se participa.</w:t>
            </w:r>
          </w:p>
          <w:p w14:paraId="516A1ECB" w14:textId="77777777" w:rsidR="001E5BC7" w:rsidRPr="003C178B" w:rsidRDefault="001E5BC7" w:rsidP="00D6506A">
            <w:pPr>
              <w:spacing w:line="240" w:lineRule="auto"/>
              <w:ind w:left="-108"/>
              <w:jc w:val="both"/>
              <w:rPr>
                <w:rFonts w:ascii="Century Gothic" w:eastAsia="Times New Roman" w:hAnsi="Century Gothic" w:cs="Arial"/>
                <w:lang w:eastAsia="es-ES"/>
              </w:rPr>
            </w:pPr>
            <w:r>
              <w:rPr>
                <w:rFonts w:ascii="Century Gothic" w:hAnsi="Century Gothic" w:cs="Arial"/>
              </w:rPr>
              <w:lastRenderedPageBreak/>
              <w:t>5.-</w:t>
            </w:r>
            <w:r w:rsidRPr="003C178B">
              <w:rPr>
                <w:rFonts w:ascii="Century Gothic" w:eastAsia="Times New Roman" w:hAnsi="Century Gothic" w:cs="Arial"/>
              </w:rPr>
              <w:t xml:space="preserve">Todas las hojas que contengan la propuesta deberán ser firmadas por el Representante Legal </w:t>
            </w:r>
            <w:r>
              <w:rPr>
                <w:rFonts w:ascii="Century Gothic" w:eastAsia="Times New Roman" w:hAnsi="Century Gothic" w:cs="Arial"/>
              </w:rPr>
              <w:t xml:space="preserve">debidamente </w:t>
            </w:r>
            <w:r w:rsidRPr="003C178B">
              <w:rPr>
                <w:rFonts w:ascii="Century Gothic" w:eastAsia="Times New Roman" w:hAnsi="Century Gothic" w:cs="Arial"/>
              </w:rPr>
              <w:t>Facultado con poder.</w:t>
            </w:r>
          </w:p>
          <w:p w14:paraId="6F2C45CF" w14:textId="77777777" w:rsidR="001E5BC7" w:rsidRPr="003C178B" w:rsidRDefault="001E5BC7" w:rsidP="00D6506A">
            <w:pPr>
              <w:spacing w:after="0" w:line="240" w:lineRule="auto"/>
              <w:ind w:left="-108"/>
              <w:jc w:val="both"/>
              <w:rPr>
                <w:rFonts w:ascii="Century Gothic" w:eastAsia="Arial" w:hAnsi="Century Gothic" w:cs="Arial"/>
              </w:rPr>
            </w:pPr>
            <w:r>
              <w:rPr>
                <w:rFonts w:ascii="Century Gothic" w:eastAsia="Times New Roman" w:hAnsi="Century Gothic" w:cs="Arial"/>
              </w:rPr>
              <w:t>6.-</w:t>
            </w:r>
            <w:r w:rsidRPr="003C178B">
              <w:rPr>
                <w:rFonts w:ascii="Century Gothic" w:eastAsia="Times New Roman" w:hAnsi="Century Gothic" w:cs="Arial"/>
              </w:rPr>
              <w:t>Los documentos emitidos por un ente oficial se podrán presentar sin la firma del representante legal.</w:t>
            </w:r>
          </w:p>
          <w:p w14:paraId="72DF4960" w14:textId="38601DD6" w:rsidR="001E5BC7" w:rsidRPr="003C178B" w:rsidRDefault="001E5BC7" w:rsidP="00800DFB">
            <w:pPr>
              <w:spacing w:after="0" w:line="240" w:lineRule="auto"/>
              <w:jc w:val="both"/>
              <w:rPr>
                <w:rFonts w:ascii="Century Gothic" w:eastAsia="Arial" w:hAnsi="Century Gothic" w:cs="Arial"/>
              </w:rPr>
            </w:pPr>
          </w:p>
          <w:p w14:paraId="7B0EEC7F" w14:textId="77777777" w:rsidR="001E5BC7" w:rsidRPr="003C178B" w:rsidRDefault="001E5BC7" w:rsidP="00D6506A">
            <w:pPr>
              <w:spacing w:line="240" w:lineRule="auto"/>
              <w:ind w:left="-108"/>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0693B176" w14:textId="77777777" w:rsidR="001E5BC7" w:rsidRPr="003C178B" w:rsidRDefault="001E5BC7" w:rsidP="00D6506A">
            <w:pPr>
              <w:spacing w:after="0" w:line="240" w:lineRule="auto"/>
              <w:ind w:left="-108"/>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Pr>
                <w:rFonts w:ascii="Century Gothic" w:hAnsi="Century Gothic" w:cs="Arial"/>
              </w:rPr>
              <w:t>ditación legal” conforme a las consideraciones siguientes</w:t>
            </w:r>
            <w:r w:rsidRPr="003C178B">
              <w:rPr>
                <w:rFonts w:ascii="Century Gothic" w:hAnsi="Century Gothic" w:cs="Arial"/>
              </w:rPr>
              <w:t>:</w:t>
            </w:r>
          </w:p>
          <w:p w14:paraId="44476DF1" w14:textId="77777777" w:rsidR="00F61CFD" w:rsidRDefault="00F61CFD" w:rsidP="00F61CFD">
            <w:pPr>
              <w:pStyle w:val="Listavistosa-nfasis11"/>
              <w:spacing w:after="0" w:line="240" w:lineRule="auto"/>
              <w:ind w:left="0"/>
              <w:jc w:val="both"/>
              <w:rPr>
                <w:rFonts w:ascii="Century Gothic" w:eastAsia="Calibri" w:hAnsi="Century Gothic" w:cs="Arial"/>
                <w:lang w:eastAsia="es-MX"/>
              </w:rPr>
            </w:pPr>
          </w:p>
          <w:p w14:paraId="3A69939B" w14:textId="07B84BFA" w:rsidR="001E5BC7" w:rsidRPr="003C178B" w:rsidRDefault="001E5BC7" w:rsidP="00F61CFD">
            <w:pPr>
              <w:pStyle w:val="Listavistosa-nfasis11"/>
              <w:spacing w:after="0" w:line="240" w:lineRule="auto"/>
              <w:ind w:left="0"/>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7F50803D" w14:textId="77777777" w:rsidR="001E5BC7" w:rsidRPr="001E731E" w:rsidRDefault="001E5BC7" w:rsidP="00D6506A">
            <w:pPr>
              <w:pStyle w:val="Listavistosa-nfasis11"/>
              <w:spacing w:after="0" w:line="240" w:lineRule="auto"/>
              <w:ind w:left="-108"/>
              <w:jc w:val="both"/>
              <w:rPr>
                <w:rFonts w:ascii="Century Gothic" w:hAnsi="Century Gothic" w:cs="Arial"/>
                <w:b/>
              </w:rPr>
            </w:pPr>
          </w:p>
          <w:p w14:paraId="4E54A9AF" w14:textId="77777777" w:rsidR="001E5BC7" w:rsidRPr="003C178B" w:rsidRDefault="001E5BC7" w:rsidP="00D6506A">
            <w:pPr>
              <w:pStyle w:val="Listavistosa-nfasis11"/>
              <w:spacing w:after="0" w:line="240" w:lineRule="auto"/>
              <w:ind w:left="-108"/>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20FE6C6D" w14:textId="77777777" w:rsidR="001E5BC7" w:rsidRPr="003C178B" w:rsidRDefault="001E5BC7" w:rsidP="00D6506A">
            <w:pPr>
              <w:pStyle w:val="Listavistosa-nfasis11"/>
              <w:spacing w:after="0" w:line="240" w:lineRule="auto"/>
              <w:ind w:left="-108"/>
              <w:jc w:val="both"/>
              <w:rPr>
                <w:rFonts w:ascii="Century Gothic" w:hAnsi="Century Gothic" w:cs="Arial"/>
              </w:rPr>
            </w:pPr>
          </w:p>
          <w:p w14:paraId="5B9260DF" w14:textId="77777777" w:rsidR="001E5BC7" w:rsidRPr="003C178B" w:rsidRDefault="001E5BC7" w:rsidP="00F61CFD">
            <w:pPr>
              <w:pStyle w:val="Listavistosa-nfasis11"/>
              <w:spacing w:after="0" w:line="240" w:lineRule="auto"/>
              <w:ind w:left="0"/>
              <w:jc w:val="both"/>
              <w:rPr>
                <w:rFonts w:ascii="Century Gothic" w:hAnsi="Century Gothic" w:cs="Arial"/>
              </w:rPr>
            </w:pPr>
            <w:r w:rsidRPr="003C178B">
              <w:rPr>
                <w:rFonts w:ascii="Century Gothic" w:hAnsi="Century Gothic" w:cs="Arial"/>
                <w:b/>
                <w:u w:val="single"/>
              </w:rPr>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199B2B99" w14:textId="77777777" w:rsidR="001E5BC7" w:rsidRDefault="001E5BC7" w:rsidP="00D6506A">
            <w:pPr>
              <w:pStyle w:val="Listavistosa-nfasis11"/>
              <w:spacing w:after="0" w:line="240" w:lineRule="auto"/>
              <w:ind w:left="-108"/>
              <w:jc w:val="both"/>
              <w:rPr>
                <w:rFonts w:ascii="Century Gothic" w:hAnsi="Century Gothic" w:cs="Arial"/>
              </w:rPr>
            </w:pPr>
          </w:p>
          <w:p w14:paraId="70E4453A" w14:textId="77777777" w:rsidR="001E5BC7" w:rsidRPr="003C178B" w:rsidRDefault="001E5BC7" w:rsidP="00D6506A">
            <w:pPr>
              <w:pStyle w:val="Listavistosa-nfasis11"/>
              <w:spacing w:after="0" w:line="240" w:lineRule="auto"/>
              <w:ind w:left="-108"/>
              <w:jc w:val="both"/>
              <w:rPr>
                <w:rFonts w:ascii="Century Gothic" w:hAnsi="Century Gothic" w:cs="Arial"/>
              </w:rPr>
            </w:pPr>
            <w:r w:rsidRPr="003C178B">
              <w:rPr>
                <w:rFonts w:ascii="Century Gothic" w:hAnsi="Century Gothic" w:cs="Arial"/>
              </w:rPr>
              <w:t>1.- Persona física deberá de presentar copia de una identificación oficial, su Constancia de Situación Fiscal actual, comprobante de domicilio y Licencia Municipal;</w:t>
            </w:r>
          </w:p>
          <w:p w14:paraId="0040A834" w14:textId="77777777" w:rsidR="001E5BC7" w:rsidRPr="003C178B" w:rsidRDefault="001E5BC7" w:rsidP="00D6506A">
            <w:pPr>
              <w:pStyle w:val="Listavistosa-nfasis11"/>
              <w:spacing w:after="0" w:line="240" w:lineRule="auto"/>
              <w:ind w:left="-108"/>
              <w:jc w:val="both"/>
              <w:rPr>
                <w:rFonts w:ascii="Century Gothic" w:hAnsi="Century Gothic" w:cs="Arial"/>
              </w:rPr>
            </w:pPr>
          </w:p>
          <w:p w14:paraId="4B81762E" w14:textId="77777777" w:rsidR="001E5BC7" w:rsidRPr="003C178B" w:rsidRDefault="001E5BC7" w:rsidP="00D6506A">
            <w:pPr>
              <w:pStyle w:val="Listavistosa-nfasis11"/>
              <w:spacing w:after="0" w:line="240" w:lineRule="auto"/>
              <w:ind w:left="-108"/>
              <w:jc w:val="both"/>
              <w:rPr>
                <w:rFonts w:ascii="Century Gothic" w:hAnsi="Century Gothic" w:cs="Arial"/>
              </w:rPr>
            </w:pPr>
            <w:r w:rsidRPr="003C178B">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409FB1C2" w14:textId="77777777" w:rsidR="001E5BC7" w:rsidRPr="003C178B" w:rsidRDefault="001E5BC7" w:rsidP="00D6506A">
            <w:pPr>
              <w:pStyle w:val="Listavistosa-nfasis11"/>
              <w:spacing w:after="0" w:line="240" w:lineRule="auto"/>
              <w:ind w:left="-108"/>
              <w:jc w:val="both"/>
              <w:rPr>
                <w:rFonts w:ascii="Century Gothic" w:hAnsi="Century Gothic" w:cs="Arial"/>
              </w:rPr>
            </w:pPr>
          </w:p>
          <w:p w14:paraId="497328AE" w14:textId="77777777" w:rsidR="001E5BC7" w:rsidRPr="003C178B" w:rsidRDefault="001E5BC7" w:rsidP="00D6506A">
            <w:pPr>
              <w:pStyle w:val="Default"/>
              <w:ind w:left="-108"/>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1EC86CE" w14:textId="77777777" w:rsidR="001E5BC7" w:rsidRPr="003C178B" w:rsidRDefault="001E5BC7" w:rsidP="00D6506A">
            <w:pPr>
              <w:pStyle w:val="Default"/>
              <w:ind w:left="-108"/>
              <w:jc w:val="both"/>
              <w:rPr>
                <w:rFonts w:ascii="Century Gothic" w:eastAsia="Times New Roman" w:hAnsi="Century Gothic" w:cs="Arial"/>
                <w:sz w:val="22"/>
                <w:szCs w:val="22"/>
              </w:rPr>
            </w:pPr>
          </w:p>
          <w:p w14:paraId="49FC86BE"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77CA152A" w14:textId="77777777" w:rsidR="001E5BC7" w:rsidRPr="003C178B" w:rsidRDefault="001E5BC7" w:rsidP="00D6506A">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1E9AECE9" w14:textId="77777777" w:rsidR="001E5BC7" w:rsidRPr="003C178B" w:rsidRDefault="001E5BC7" w:rsidP="00D6506A">
            <w:pPr>
              <w:pStyle w:val="Listavistosa-nfasis11"/>
              <w:spacing w:line="240" w:lineRule="auto"/>
              <w:ind w:left="-108"/>
              <w:jc w:val="both"/>
              <w:rPr>
                <w:rFonts w:ascii="Century Gothic" w:hAnsi="Century Gothic" w:cs="Arial"/>
              </w:rPr>
            </w:pPr>
          </w:p>
          <w:p w14:paraId="387F7BD7" w14:textId="77777777" w:rsidR="001E5BC7" w:rsidRPr="003C178B" w:rsidRDefault="001E5BC7" w:rsidP="006E0910">
            <w:pPr>
              <w:pStyle w:val="Listavistosa-nfasis11"/>
              <w:numPr>
                <w:ilvl w:val="0"/>
                <w:numId w:val="1"/>
              </w:numPr>
              <w:spacing w:line="240" w:lineRule="auto"/>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0DBEAEBE" w14:textId="77777777" w:rsidR="001E5BC7" w:rsidRPr="003C178B" w:rsidRDefault="001E5BC7" w:rsidP="006E0910">
            <w:pPr>
              <w:pStyle w:val="Listavistosa-nfasis11"/>
              <w:numPr>
                <w:ilvl w:val="0"/>
                <w:numId w:val="1"/>
              </w:numPr>
              <w:spacing w:line="240" w:lineRule="auto"/>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67425503" w14:textId="77777777" w:rsidR="001E5BC7" w:rsidRDefault="001E5BC7" w:rsidP="006E0910">
            <w:pPr>
              <w:pStyle w:val="Listavistosa-nfasis11"/>
              <w:numPr>
                <w:ilvl w:val="0"/>
                <w:numId w:val="1"/>
              </w:numPr>
              <w:spacing w:line="240" w:lineRule="auto"/>
              <w:jc w:val="both"/>
              <w:rPr>
                <w:rFonts w:ascii="Century Gothic" w:hAnsi="Century Gothic" w:cs="Arial"/>
              </w:rPr>
            </w:pPr>
            <w:r w:rsidRPr="003C178B">
              <w:rPr>
                <w:rFonts w:ascii="Century Gothic" w:hAnsi="Century Gothic" w:cs="Arial"/>
              </w:rPr>
              <w:t>Deberá plasmarse expresamente que</w:t>
            </w:r>
            <w:r>
              <w:rPr>
                <w:rFonts w:ascii="Century Gothic" w:hAnsi="Century Gothic" w:cs="Arial"/>
              </w:rPr>
              <w:t xml:space="preserve"> los asociados responderán solidariamente por el incumplimiento </w:t>
            </w:r>
            <w:r w:rsidRPr="003C178B">
              <w:rPr>
                <w:rFonts w:ascii="Century Gothic" w:hAnsi="Century Gothic" w:cs="Arial"/>
              </w:rPr>
              <w:t>de</w:t>
            </w:r>
            <w:r>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76C43173" w14:textId="77777777" w:rsidR="001E5BC7" w:rsidRPr="00FE4C2A" w:rsidRDefault="001E5BC7" w:rsidP="006E0910">
            <w:pPr>
              <w:pStyle w:val="Listavistosa-nfasis11"/>
              <w:numPr>
                <w:ilvl w:val="0"/>
                <w:numId w:val="1"/>
              </w:numPr>
              <w:spacing w:line="240" w:lineRule="auto"/>
              <w:jc w:val="both"/>
              <w:rPr>
                <w:rFonts w:ascii="Century Gothic" w:hAnsi="Century Gothic" w:cs="Arial"/>
              </w:rPr>
            </w:pPr>
            <w:r w:rsidRPr="00FE4C2A">
              <w:rPr>
                <w:rFonts w:ascii="Century Gothic" w:hAnsi="Century Gothic" w:cs="Arial"/>
              </w:rPr>
              <w:t xml:space="preserve">Deberá indicarse claramente a cargo de qué participante correrá la obligación de presentar las garantías que se requieran; en caso contrario su incumplimiento será </w:t>
            </w:r>
            <w:r>
              <w:rPr>
                <w:rFonts w:ascii="Century Gothic" w:hAnsi="Century Gothic" w:cs="Arial"/>
              </w:rPr>
              <w:t>causa de des</w:t>
            </w:r>
            <w:r w:rsidRPr="00FE4C2A">
              <w:rPr>
                <w:rFonts w:ascii="Century Gothic" w:hAnsi="Century Gothic" w:cs="Arial"/>
              </w:rPr>
              <w:t>echamiento</w:t>
            </w:r>
            <w:r>
              <w:rPr>
                <w:rFonts w:ascii="Century Gothic" w:hAnsi="Century Gothic" w:cs="Arial"/>
              </w:rPr>
              <w:t>.</w:t>
            </w:r>
            <w:r w:rsidRPr="00FE4C2A">
              <w:rPr>
                <w:rFonts w:ascii="Century Gothic" w:hAnsi="Century Gothic" w:cs="Arial"/>
              </w:rPr>
              <w:t xml:space="preserve"> </w:t>
            </w:r>
          </w:p>
          <w:p w14:paraId="5FA9EF0E" w14:textId="77777777" w:rsidR="001E5BC7" w:rsidRDefault="001E5BC7" w:rsidP="00D6506A">
            <w:pPr>
              <w:pStyle w:val="Listavistosa-nfasis11"/>
              <w:spacing w:line="240" w:lineRule="auto"/>
              <w:ind w:left="-108"/>
              <w:jc w:val="both"/>
              <w:rPr>
                <w:rFonts w:ascii="Century Gothic" w:hAnsi="Century Gothic" w:cs="Arial"/>
              </w:rPr>
            </w:pPr>
          </w:p>
          <w:p w14:paraId="1544C3AE" w14:textId="21C436EF" w:rsidR="001E5BC7" w:rsidRDefault="001E5BC7" w:rsidP="00D6506A">
            <w:pPr>
              <w:pStyle w:val="Listavistosa-nfasis11"/>
              <w:spacing w:line="240" w:lineRule="auto"/>
              <w:ind w:left="-108"/>
              <w:jc w:val="both"/>
              <w:rPr>
                <w:rFonts w:ascii="Century Gothic" w:hAnsi="Century Gothic" w:cs="Arial"/>
              </w:rPr>
            </w:pPr>
            <w:r w:rsidRPr="003C178B">
              <w:rPr>
                <w:rFonts w:ascii="Century Gothic" w:hAnsi="Century Gothic" w:cs="Arial"/>
              </w:rPr>
              <w:t xml:space="preserve">Así mismo, en la proposición conjunta deberá señalarse un representante común para efectos de las notificaciones que, en su caso, haya necesidad de efectuar, las cuales </w:t>
            </w:r>
            <w:r w:rsidRPr="003C178B">
              <w:rPr>
                <w:rFonts w:ascii="Century Gothic" w:hAnsi="Century Gothic" w:cs="Arial"/>
              </w:rPr>
              <w:lastRenderedPageBreak/>
              <w:t>se entenderán hechas a la totalidad de los asociados cuando le sean practicadas al representante común.</w:t>
            </w:r>
          </w:p>
          <w:p w14:paraId="7F7C352E" w14:textId="77777777" w:rsidR="00800DFB" w:rsidRPr="003C178B" w:rsidRDefault="00800DFB" w:rsidP="00D6506A">
            <w:pPr>
              <w:pStyle w:val="Listavistosa-nfasis11"/>
              <w:spacing w:line="240" w:lineRule="auto"/>
              <w:ind w:left="-108"/>
              <w:jc w:val="both"/>
              <w:rPr>
                <w:rFonts w:ascii="Century Gothic" w:hAnsi="Century Gothic" w:cs="Arial"/>
              </w:rPr>
            </w:pPr>
          </w:p>
          <w:p w14:paraId="0A13AAA7"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PROPUESTA ECONÓMICA:</w:t>
            </w:r>
          </w:p>
          <w:p w14:paraId="4E884587" w14:textId="77777777" w:rsidR="00F61CFD" w:rsidRDefault="001E5BC7" w:rsidP="00F61CFD">
            <w:pPr>
              <w:spacing w:line="240" w:lineRule="auto"/>
              <w:ind w:left="-108"/>
              <w:jc w:val="both"/>
              <w:rPr>
                <w:rFonts w:ascii="Century Gothic" w:hAnsi="Century Gothic" w:cs="Arial"/>
                <w:b/>
              </w:rPr>
            </w:pPr>
            <w:r>
              <w:rPr>
                <w:rFonts w:ascii="Century Gothic" w:hAnsi="Century Gothic" w:cs="Arial"/>
              </w:rPr>
              <w:t>La propuesta económica deberá contener (</w:t>
            </w:r>
            <w:r w:rsidRPr="003C178B">
              <w:rPr>
                <w:rFonts w:ascii="Century Gothic" w:hAnsi="Century Gothic" w:cs="Arial"/>
              </w:rPr>
              <w:t xml:space="preserve">Anexar la información conforme al </w:t>
            </w:r>
            <w:r w:rsidRPr="003C178B">
              <w:rPr>
                <w:rFonts w:ascii="Century Gothic" w:hAnsi="Century Gothic" w:cs="Arial"/>
                <w:b/>
              </w:rPr>
              <w:t>Anexo 7</w:t>
            </w:r>
            <w:r w:rsidRPr="003C178B">
              <w:rPr>
                <w:rFonts w:ascii="Century Gothic" w:hAnsi="Century Gothic" w:cs="Arial"/>
              </w:rPr>
              <w:t xml:space="preserve"> dentro del</w:t>
            </w:r>
            <w:r>
              <w:rPr>
                <w:rFonts w:ascii="Century Gothic" w:hAnsi="Century Gothic" w:cs="Arial"/>
              </w:rPr>
              <w:t xml:space="preserve"> sobre correspondiente</w:t>
            </w:r>
            <w:r w:rsidRPr="003C178B">
              <w:rPr>
                <w:rFonts w:ascii="Century Gothic" w:hAnsi="Century Gothic" w:cs="Arial"/>
              </w:rPr>
              <w:t>, según la forma de partici</w:t>
            </w:r>
            <w:r>
              <w:rPr>
                <w:rFonts w:ascii="Century Gothic" w:hAnsi="Century Gothic" w:cs="Arial"/>
              </w:rPr>
              <w:t>pación elegida por el licitante)</w:t>
            </w:r>
            <w:r w:rsidRPr="003C178B">
              <w:rPr>
                <w:rFonts w:ascii="Century Gothic" w:hAnsi="Century Gothic" w:cs="Arial"/>
              </w:rPr>
              <w:t>:</w:t>
            </w:r>
          </w:p>
          <w:p w14:paraId="683B6824" w14:textId="77777777" w:rsidR="00F61CFD" w:rsidRDefault="001E5BC7" w:rsidP="00F61CFD">
            <w:pPr>
              <w:spacing w:line="240" w:lineRule="auto"/>
              <w:ind w:left="-108"/>
              <w:jc w:val="both"/>
              <w:rPr>
                <w:rFonts w:ascii="Century Gothic" w:hAnsi="Century Gothic" w:cs="Arial"/>
                <w:b/>
              </w:rPr>
            </w:pPr>
            <w:r w:rsidRPr="00F61CFD">
              <w:rPr>
                <w:rFonts w:ascii="Century Gothic" w:eastAsia="Arial" w:hAnsi="Century Gothic" w:cs="Arial"/>
                <w:color w:val="000000" w:themeColor="text1"/>
              </w:rPr>
              <w:t>Precio unitario, subtotal y total e impuestos a dos decimales en moneda nacional.</w:t>
            </w:r>
          </w:p>
          <w:p w14:paraId="640D67C1" w14:textId="7884DAC3" w:rsidR="001E5BC7" w:rsidRDefault="001E5BC7" w:rsidP="00F61CFD">
            <w:pPr>
              <w:spacing w:line="240" w:lineRule="auto"/>
              <w:ind w:left="-108"/>
              <w:jc w:val="both"/>
              <w:rPr>
                <w:rFonts w:ascii="Century Gothic" w:hAnsi="Century Gothic" w:cs="Arial"/>
                <w:b/>
              </w:rPr>
            </w:pPr>
            <w:r w:rsidRPr="00F61CFD">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71524927" w14:textId="77777777" w:rsidR="001E5BC7" w:rsidRPr="002573A2" w:rsidRDefault="001E5BC7" w:rsidP="00D6506A">
            <w:pPr>
              <w:spacing w:after="0" w:line="240" w:lineRule="auto"/>
              <w:ind w:left="-108"/>
              <w:jc w:val="both"/>
              <w:rPr>
                <w:rFonts w:ascii="Century Gothic" w:hAnsi="Century Gothic" w:cs="Arial"/>
              </w:rPr>
            </w:pPr>
            <w:r w:rsidRPr="001E731E">
              <w:rPr>
                <w:rFonts w:ascii="Century Gothic" w:hAnsi="Century Gothic" w:cs="Arial"/>
              </w:rPr>
              <w:t xml:space="preserve">Para determinar el precio </w:t>
            </w:r>
            <w:r w:rsidRPr="001E731E">
              <w:rPr>
                <w:rFonts w:ascii="Century Gothic" w:hAnsi="Century Gothic" w:cs="Arial"/>
                <w:bCs/>
              </w:rPr>
              <w:t>no conveniente</w:t>
            </w:r>
            <w:r w:rsidRPr="001E731E">
              <w:rPr>
                <w:rFonts w:ascii="Century Gothic" w:hAnsi="Century Gothic" w:cs="Arial"/>
              </w:rPr>
              <w:t xml:space="preserve"> o </w:t>
            </w:r>
            <w:r w:rsidRPr="001E731E">
              <w:rPr>
                <w:rFonts w:ascii="Century Gothic" w:hAnsi="Century Gothic" w:cs="Arial"/>
                <w:bCs/>
              </w:rPr>
              <w:t>no aceptable</w:t>
            </w:r>
            <w:r w:rsidRPr="001E731E">
              <w:rPr>
                <w:rFonts w:ascii="Century Gothic" w:hAnsi="Century Gothic" w:cs="Arial"/>
              </w:rPr>
              <w:t xml:space="preserve"> se verificará que el precio del 100% de los consecutivos ofertadas no sean superiores al 10% ni inferiores al 40% del precio promedio de la investigación de mercado, la </w:t>
            </w:r>
            <w:r w:rsidRPr="001E731E">
              <w:rPr>
                <w:rFonts w:ascii="Century Gothic" w:hAnsi="Century Gothic" w:cs="Arial"/>
                <w:bCs/>
              </w:rPr>
              <w:t>CONVOCANTE</w:t>
            </w:r>
            <w:r w:rsidRPr="001E731E">
              <w:rPr>
                <w:rFonts w:ascii="Century Gothic" w:hAnsi="Century Gothic" w:cs="Arial"/>
              </w:rPr>
              <w:t xml:space="preserve"> podrá declarar desiertos los </w:t>
            </w:r>
            <w:r w:rsidRPr="001E731E">
              <w:rPr>
                <w:rFonts w:ascii="Century Gothic" w:hAnsi="Century Gothic" w:cs="Arial"/>
                <w:bCs/>
              </w:rPr>
              <w:t>RENGLONES</w:t>
            </w:r>
            <w:r w:rsidRPr="001E731E">
              <w:rPr>
                <w:rFonts w:ascii="Century Gothic" w:hAnsi="Century Gothic" w:cs="Arial"/>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 .</w:t>
            </w:r>
          </w:p>
          <w:p w14:paraId="7CCD4889" w14:textId="77777777" w:rsidR="001E5BC7" w:rsidRPr="003C178B" w:rsidRDefault="001E5BC7" w:rsidP="00D6506A">
            <w:pPr>
              <w:pStyle w:val="Prrafodelista"/>
              <w:spacing w:after="0" w:line="240" w:lineRule="auto"/>
              <w:ind w:left="-108"/>
              <w:jc w:val="both"/>
              <w:rPr>
                <w:rFonts w:ascii="Century Gothic" w:hAnsi="Century Gothic" w:cs="Arial"/>
                <w:b/>
              </w:rPr>
            </w:pPr>
          </w:p>
          <w:p w14:paraId="6A64BB35"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Se solicita a los licitantes no modificar o mov</w:t>
            </w:r>
            <w:r>
              <w:rPr>
                <w:rFonts w:ascii="Century Gothic" w:hAnsi="Century Gothic" w:cs="Arial"/>
                <w:b/>
              </w:rPr>
              <w:t>er los renglones solicitado</w:t>
            </w:r>
            <w:r w:rsidRPr="003C178B">
              <w:rPr>
                <w:rFonts w:ascii="Century Gothic" w:hAnsi="Century Gothic" w:cs="Arial"/>
                <w:b/>
              </w:rPr>
              <w:t>s.</w:t>
            </w:r>
          </w:p>
          <w:p w14:paraId="356EE1CE" w14:textId="77777777" w:rsidR="001E5BC7" w:rsidRPr="003C178B" w:rsidRDefault="001E5BC7" w:rsidP="00D6506A">
            <w:pPr>
              <w:spacing w:after="200" w:line="240" w:lineRule="auto"/>
              <w:ind w:left="-108"/>
              <w:rPr>
                <w:rFonts w:ascii="Century Gothic" w:eastAsia="Arial" w:hAnsi="Century Gothic" w:cs="Arial"/>
                <w:b/>
              </w:rPr>
            </w:pPr>
            <w:r w:rsidRPr="003C178B">
              <w:rPr>
                <w:rFonts w:ascii="Century Gothic" w:eastAsia="Arial" w:hAnsi="Century Gothic" w:cs="Arial"/>
                <w:b/>
              </w:rPr>
              <w:t>EVALUACIÓN DE LAS PROPUESTAS:</w:t>
            </w:r>
          </w:p>
          <w:p w14:paraId="79D977D8" w14:textId="77777777" w:rsidR="001E5BC7" w:rsidRPr="003C178B" w:rsidRDefault="001E5BC7" w:rsidP="00D6506A">
            <w:pPr>
              <w:spacing w:after="200" w:line="240" w:lineRule="auto"/>
              <w:ind w:left="-108"/>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6D79BC5" w14:textId="3A0BFB4F" w:rsidR="001E5BC7" w:rsidRPr="003C178B" w:rsidRDefault="0004015E" w:rsidP="00D6506A">
            <w:pPr>
              <w:spacing w:after="200" w:line="240" w:lineRule="auto"/>
              <w:ind w:left="-108"/>
              <w:jc w:val="both"/>
              <w:rPr>
                <w:rFonts w:ascii="Century Gothic" w:eastAsia="Arial" w:hAnsi="Century Gothic" w:cs="Arial"/>
              </w:rPr>
            </w:pPr>
            <w:r w:rsidRPr="00495EB8">
              <w:rPr>
                <w:rFonts w:ascii="Century Gothic" w:eastAsia="Times New Roman" w:hAnsi="Century Gothic" w:cs="Arial"/>
              </w:rPr>
              <w:t>El criterio que se utilizara para la evaluación y adjudicación de las proposiciones que cumplan con los requisitos</w:t>
            </w:r>
            <w:r>
              <w:rPr>
                <w:rFonts w:ascii="Century Gothic" w:eastAsia="Times New Roman" w:hAnsi="Century Gothic" w:cs="Arial"/>
              </w:rPr>
              <w:t xml:space="preserve"> y especificaciones de los equipos</w:t>
            </w:r>
            <w:r w:rsidRPr="00495EB8">
              <w:rPr>
                <w:rFonts w:ascii="Century Gothic" w:eastAsia="Times New Roman" w:hAnsi="Century Gothic" w:cs="Arial"/>
              </w:rPr>
              <w:t xml:space="preserve"> solicitados</w:t>
            </w:r>
            <w:r>
              <w:rPr>
                <w:rFonts w:ascii="Century Gothic" w:eastAsia="Times New Roman" w:hAnsi="Century Gothic" w:cs="Arial"/>
              </w:rPr>
              <w:t xml:space="preserve"> en las presentes bases de </w:t>
            </w:r>
            <w:r w:rsidR="00662724">
              <w:rPr>
                <w:rFonts w:ascii="Century Gothic" w:eastAsia="Times New Roman" w:hAnsi="Century Gothic" w:cs="Arial"/>
              </w:rPr>
              <w:t>licitación</w:t>
            </w:r>
            <w:r w:rsidRPr="00495EB8">
              <w:rPr>
                <w:rFonts w:ascii="Century Gothic" w:eastAsia="Times New Roman" w:hAnsi="Century Gothic" w:cs="Arial"/>
              </w:rPr>
              <w:t xml:space="preserve"> será </w:t>
            </w:r>
            <w:r w:rsidRPr="00495EB8">
              <w:rPr>
                <w:rFonts w:ascii="Century Gothic" w:eastAsia="Times New Roman" w:hAnsi="Century Gothic" w:cs="Arial"/>
                <w:bCs/>
              </w:rPr>
              <w:t>el costo ofertado</w:t>
            </w:r>
            <w:r>
              <w:rPr>
                <w:rFonts w:ascii="Century Gothic" w:eastAsia="Times New Roman" w:hAnsi="Century Gothic" w:cs="Arial"/>
              </w:rPr>
              <w:t xml:space="preserve"> y los beneficios</w:t>
            </w:r>
            <w:r w:rsidR="001E5BC7" w:rsidRPr="003C178B">
              <w:rPr>
                <w:rFonts w:ascii="Century Gothic" w:eastAsia="Arial" w:hAnsi="Century Gothic" w:cs="Arial"/>
              </w:rPr>
              <w:t xml:space="preserve"> que se otorguen al O.P.D “Servicios de Salud Del Municipio de Zapopan”, en cuanto a calidad, garantía, servicio, tiempo de entrega, valores agregados y demás circunstancias pertinentes que signifiquen mejores condiciones para el Organismo.</w:t>
            </w:r>
          </w:p>
          <w:p w14:paraId="387FA99C" w14:textId="77777777" w:rsidR="001E5BC7" w:rsidRPr="00AA1F24" w:rsidRDefault="001E5BC7" w:rsidP="00D6506A">
            <w:pPr>
              <w:spacing w:line="240" w:lineRule="auto"/>
              <w:ind w:left="-108"/>
              <w:jc w:val="both"/>
              <w:rPr>
                <w:rFonts w:ascii="Century Gothic" w:hAnsi="Century Gothic" w:cs="Arial"/>
                <w:b/>
                <w:color w:val="0000FF"/>
              </w:rPr>
            </w:pPr>
            <w:r w:rsidRPr="00AA1F24">
              <w:rPr>
                <w:rFonts w:ascii="Century Gothic" w:eastAsia="Times New Roman" w:hAnsi="Century Gothic" w:cs="Arial"/>
                <w:b/>
                <w:lang w:val="es-ES" w:eastAsia="es-ES"/>
              </w:rPr>
              <w:t>La “CONVOCANTE”, tomará en primera instancia la emisión de</w:t>
            </w:r>
            <w:r>
              <w:rPr>
                <w:rFonts w:ascii="Century Gothic" w:eastAsia="Times New Roman" w:hAnsi="Century Gothic" w:cs="Arial"/>
                <w:b/>
                <w:lang w:val="es-ES" w:eastAsia="es-ES"/>
              </w:rPr>
              <w:t>l análisis técnico por parte de la</w:t>
            </w:r>
            <w:r w:rsidRPr="00AA1F24">
              <w:rPr>
                <w:rFonts w:ascii="Century Gothic" w:eastAsia="Times New Roman" w:hAnsi="Century Gothic" w:cs="Arial"/>
                <w:b/>
                <w:lang w:val="es-ES" w:eastAsia="es-ES"/>
              </w:rPr>
              <w:t xml:space="preserve"> “</w:t>
            </w:r>
            <w:r w:rsidRPr="00AA1F24">
              <w:rPr>
                <w:rFonts w:ascii="Century Gothic" w:eastAsia="Arial" w:hAnsi="Century Gothic" w:cs="Arial"/>
                <w:b/>
                <w:lang w:val="es-ES"/>
              </w:rPr>
              <w:t>COMISION ESPECIAL PARA LA VALORACION DE INSUMOS Y PROVEEDORES</w:t>
            </w:r>
            <w:r w:rsidRPr="00AA1F24">
              <w:rPr>
                <w:rFonts w:ascii="Century Gothic" w:eastAsia="Times New Roman" w:hAnsi="Century Gothic" w:cs="Arial"/>
                <w:b/>
                <w:lang w:val="es-ES" w:eastAsia="es-ES"/>
              </w:rPr>
              <w:t>”, cuyo objetivo es analizar y evaluar técnicamente éstas y posteriormente</w:t>
            </w:r>
            <w:r w:rsidRPr="00AA1F24">
              <w:rPr>
                <w:rFonts w:ascii="Century Gothic" w:eastAsia="Arial" w:hAnsi="Century Gothic" w:cs="Arial"/>
                <w:b/>
              </w:rPr>
              <w:t xml:space="preserve"> </w:t>
            </w:r>
            <w:r>
              <w:rPr>
                <w:rFonts w:ascii="Century Gothic" w:eastAsia="Arial" w:hAnsi="Century Gothic" w:cs="Arial"/>
                <w:b/>
              </w:rPr>
              <w:t xml:space="preserve">se considerará </w:t>
            </w:r>
            <w:r w:rsidRPr="00AA1F24">
              <w:rPr>
                <w:rFonts w:ascii="Century Gothic" w:eastAsia="Arial" w:hAnsi="Century Gothic" w:cs="Arial"/>
                <w:b/>
              </w:rPr>
              <w:t>el siguiente orden:</w:t>
            </w:r>
          </w:p>
          <w:p w14:paraId="0BD4CB88" w14:textId="6F4DC7BD" w:rsidR="001E5BC7"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15F49C84" w14:textId="3978036B" w:rsidR="00662724" w:rsidRPr="00662724" w:rsidRDefault="00662724"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w:t>
            </w:r>
            <w:r>
              <w:rPr>
                <w:rFonts w:ascii="Century Gothic" w:eastAsia="Arial" w:hAnsi="Century Gothic" w:cs="Arial"/>
                <w:color w:val="auto"/>
                <w:sz w:val="22"/>
              </w:rPr>
              <w:t xml:space="preserve"> y las descripciones de los equipos</w:t>
            </w:r>
            <w:r w:rsidRPr="003C178B">
              <w:rPr>
                <w:rFonts w:ascii="Century Gothic" w:eastAsia="Arial" w:hAnsi="Century Gothic" w:cs="Arial"/>
                <w:color w:val="auto"/>
                <w:sz w:val="22"/>
              </w:rPr>
              <w:t xml:space="preserve"> establecidas en las</w:t>
            </w:r>
            <w:r>
              <w:rPr>
                <w:rFonts w:ascii="Century Gothic" w:eastAsia="Arial" w:hAnsi="Century Gothic" w:cs="Arial"/>
                <w:color w:val="auto"/>
                <w:sz w:val="22"/>
              </w:rPr>
              <w:t xml:space="preserve"> presentes</w:t>
            </w:r>
            <w:r w:rsidRPr="003C178B">
              <w:rPr>
                <w:rFonts w:ascii="Century Gothic" w:eastAsia="Arial" w:hAnsi="Century Gothic" w:cs="Arial"/>
                <w:color w:val="auto"/>
                <w:sz w:val="22"/>
              </w:rPr>
              <w:t xml:space="preserve"> bases</w:t>
            </w:r>
            <w:r>
              <w:rPr>
                <w:rFonts w:ascii="Century Gothic" w:eastAsia="Arial" w:hAnsi="Century Gothic" w:cs="Arial"/>
                <w:color w:val="auto"/>
                <w:sz w:val="22"/>
              </w:rPr>
              <w:t xml:space="preserve"> de licitación</w:t>
            </w:r>
            <w:r w:rsidRPr="003C178B">
              <w:rPr>
                <w:rFonts w:ascii="Century Gothic" w:eastAsia="Arial" w:hAnsi="Century Gothic" w:cs="Arial"/>
                <w:color w:val="auto"/>
                <w:sz w:val="22"/>
              </w:rPr>
              <w:t>.</w:t>
            </w:r>
          </w:p>
          <w:p w14:paraId="7D90D6A7" w14:textId="716F55A1" w:rsidR="001E5BC7" w:rsidRPr="003C178B" w:rsidRDefault="00817CFB" w:rsidP="00F61CFD">
            <w:pPr>
              <w:pStyle w:val="Normal1"/>
              <w:spacing w:after="240" w:line="240" w:lineRule="auto"/>
              <w:ind w:left="-108"/>
              <w:contextualSpacing w:val="0"/>
              <w:rPr>
                <w:rFonts w:ascii="Century Gothic" w:eastAsia="Arial" w:hAnsi="Century Gothic" w:cs="Arial"/>
                <w:color w:val="auto"/>
                <w:sz w:val="22"/>
              </w:rPr>
            </w:pPr>
            <w:r>
              <w:rPr>
                <w:rFonts w:ascii="Century Gothic" w:eastAsia="Arial" w:hAnsi="Century Gothic" w:cs="Arial"/>
                <w:color w:val="auto"/>
                <w:sz w:val="22"/>
              </w:rPr>
              <w:t>T</w:t>
            </w:r>
            <w:r w:rsidR="001E5BC7">
              <w:rPr>
                <w:rFonts w:ascii="Century Gothic" w:eastAsia="Arial" w:hAnsi="Century Gothic" w:cs="Arial"/>
                <w:color w:val="auto"/>
                <w:sz w:val="22"/>
              </w:rPr>
              <w:t>iempo de entrega.</w:t>
            </w:r>
          </w:p>
          <w:p w14:paraId="3887B1FD"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48C41159" w14:textId="77777777" w:rsidR="001E5BC7" w:rsidRDefault="001E5BC7" w:rsidP="00F61CFD">
            <w:pPr>
              <w:pStyle w:val="Normal1"/>
              <w:spacing w:after="240" w:line="240" w:lineRule="auto"/>
              <w:ind w:left="-108"/>
              <w:contextualSpacing w:val="0"/>
              <w:rPr>
                <w:rFonts w:ascii="Century Gothic" w:eastAsia="Arial" w:hAnsi="Century Gothic" w:cs="Arial"/>
                <w:color w:val="auto"/>
                <w:sz w:val="22"/>
              </w:rPr>
            </w:pPr>
            <w:r>
              <w:rPr>
                <w:rFonts w:ascii="Century Gothic" w:eastAsia="Arial" w:hAnsi="Century Gothic" w:cs="Arial"/>
                <w:color w:val="auto"/>
                <w:sz w:val="22"/>
              </w:rPr>
              <w:t>Valores agregados</w:t>
            </w:r>
            <w:r w:rsidRPr="003C178B">
              <w:rPr>
                <w:rFonts w:ascii="Century Gothic" w:eastAsia="Arial" w:hAnsi="Century Gothic" w:cs="Arial"/>
                <w:color w:val="auto"/>
                <w:sz w:val="22"/>
              </w:rPr>
              <w:t>.</w:t>
            </w:r>
          </w:p>
          <w:p w14:paraId="24DA6664"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Pr>
                <w:rFonts w:ascii="Century Gothic" w:eastAsia="Arial" w:hAnsi="Century Gothic" w:cs="Arial"/>
                <w:color w:val="auto"/>
                <w:sz w:val="22"/>
              </w:rPr>
              <w:t>Tiempo de garantía.</w:t>
            </w:r>
          </w:p>
          <w:p w14:paraId="6996C2BF"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lastRenderedPageBreak/>
              <w:t>La “CONVOCANTE” a través del Comité de Adquisiciones o quién designe(n), se reserva el derecho de analizar para aceptar o rechazar las propuestas y ofertas, y determinar el(los) “LICITANTE(S)” que ofrece(n) el mayor beneficio.</w:t>
            </w:r>
          </w:p>
          <w:p w14:paraId="57BA10F9" w14:textId="77777777" w:rsidR="001E5BC7" w:rsidRPr="003C178B" w:rsidRDefault="001E5BC7" w:rsidP="00F61CFD">
            <w:pPr>
              <w:pStyle w:val="Normal1"/>
              <w:spacing w:after="240" w:line="240" w:lineRule="auto"/>
              <w:ind w:left="-108"/>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1829F667" w14:textId="77777777" w:rsidR="001E5BC7" w:rsidRPr="003B0B34" w:rsidRDefault="001E5BC7" w:rsidP="00F61CFD">
            <w:pPr>
              <w:pStyle w:val="Normal1"/>
              <w:spacing w:line="240" w:lineRule="auto"/>
              <w:ind w:left="-10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34570">
              <w:rPr>
                <w:rFonts w:ascii="Century Gothic" w:hAnsi="Century Gothic" w:cs="Arial"/>
                <w:color w:val="000000" w:themeColor="text1"/>
                <w:sz w:val="22"/>
              </w:rPr>
              <w:t xml:space="preserve">el artículo 81 </w:t>
            </w:r>
            <w:r w:rsidRPr="00E34570">
              <w:rPr>
                <w:rFonts w:ascii="Century Gothic" w:eastAsia="Arial" w:hAnsi="Century Gothic" w:cs="Arial"/>
                <w:color w:val="000000" w:themeColor="text1"/>
                <w:sz w:val="22"/>
              </w:rPr>
              <w:t>fracciones I, II, III, IV, V y VI</w:t>
            </w:r>
            <w:r w:rsidRPr="00E34570">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E34570">
              <w:rPr>
                <w:rFonts w:ascii="Century Gothic" w:eastAsia="Arial" w:hAnsi="Century Gothic" w:cs="Arial"/>
                <w:color w:val="000000" w:themeColor="text1"/>
                <w:sz w:val="22"/>
              </w:rPr>
              <w:t>.</w:t>
            </w:r>
          </w:p>
          <w:p w14:paraId="1CDE8E02" w14:textId="77777777" w:rsidR="001E5BC7" w:rsidRPr="00E34570" w:rsidRDefault="001E5BC7" w:rsidP="00F61CFD">
            <w:pPr>
              <w:pStyle w:val="Normal1"/>
              <w:spacing w:line="240" w:lineRule="auto"/>
              <w:ind w:left="-10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 </w:t>
            </w:r>
          </w:p>
          <w:p w14:paraId="20FAAC3C" w14:textId="77777777" w:rsidR="001E5BC7" w:rsidRPr="001E731E" w:rsidRDefault="001E5BC7" w:rsidP="00F61CFD">
            <w:pPr>
              <w:pStyle w:val="Normal1"/>
              <w:spacing w:line="240" w:lineRule="auto"/>
              <w:ind w:left="-108" w:right="140"/>
              <w:contextualSpacing w:val="0"/>
              <w:rPr>
                <w:rFonts w:ascii="Century Gothic" w:eastAsia="Arial" w:hAnsi="Century Gothic" w:cs="Arial"/>
                <w:sz w:val="18"/>
                <w:szCs w:val="18"/>
              </w:rPr>
            </w:pPr>
            <w:r w:rsidRPr="001E731E">
              <w:rPr>
                <w:rFonts w:ascii="Century Gothic" w:eastAsia="Arial" w:hAnsi="Century Gothic" w:cs="Arial"/>
                <w:color w:val="000000" w:themeColor="text1"/>
                <w:sz w:val="22"/>
              </w:rPr>
              <w:t>Si derivado de la evaluación de las proposiciones y previa consideración de los criterios de preferencia establecidos en el párrafo anterior, se procederá en términos del artículo</w:t>
            </w:r>
            <w:r w:rsidRPr="001E731E">
              <w:rPr>
                <w:rFonts w:ascii="Century Gothic" w:eastAsia="Arial" w:hAnsi="Century Gothic" w:cs="Arial"/>
                <w:b/>
                <w:bCs/>
                <w:color w:val="000000" w:themeColor="text1"/>
                <w:sz w:val="22"/>
              </w:rPr>
              <w:t xml:space="preserve"> </w:t>
            </w:r>
            <w:r w:rsidRPr="001E731E">
              <w:rPr>
                <w:rFonts w:ascii="Century Gothic" w:eastAsia="Arial" w:hAnsi="Century Gothic" w:cs="Arial"/>
                <w:bCs/>
                <w:color w:val="000000" w:themeColor="text1"/>
                <w:sz w:val="22"/>
              </w:rPr>
              <w:t>68 de la Ley de Compras Gubernamentales, Enajenaciones y Contratación de Servicios del Estado de Jalisco y sus Municipios,</w:t>
            </w:r>
            <w:r w:rsidRPr="001E731E">
              <w:rPr>
                <w:rFonts w:ascii="Century Gothic" w:eastAsia="Arial" w:hAnsi="Century Gothic" w:cs="Arial"/>
                <w:color w:val="000000" w:themeColor="text1"/>
                <w:sz w:val="22"/>
              </w:rPr>
              <w:t xml:space="preserve"> </w:t>
            </w:r>
            <w:r w:rsidRPr="001E731E">
              <w:rPr>
                <w:rFonts w:ascii="Century Gothic" w:eastAsia="Arial" w:hAnsi="Century Gothic" w:cs="Arial"/>
                <w:sz w:val="22"/>
              </w:rPr>
              <w:t xml:space="preserve">con el objeto de fomentar la participación de las micro, pequeñas y medianas empresas en los procedimientos de adquisición y arrendamiento de bienes muebles, así como la contratación de servicios, se deberá considerar el rango del </w:t>
            </w:r>
            <w:r w:rsidRPr="001E731E">
              <w:rPr>
                <w:rFonts w:ascii="Century Gothic" w:eastAsia="Arial" w:hAnsi="Century Gothic" w:cs="Arial"/>
                <w:b/>
                <w:sz w:val="22"/>
              </w:rPr>
              <w:t xml:space="preserve">PARTICIPANTE </w:t>
            </w:r>
            <w:r w:rsidRPr="001E731E">
              <w:rPr>
                <w:rFonts w:ascii="Century Gothic" w:eastAsia="Arial" w:hAnsi="Century Gothic" w:cs="Arial"/>
                <w:sz w:val="22"/>
              </w:rPr>
              <w:t>atendiendo a lo siguiente:</w:t>
            </w:r>
          </w:p>
          <w:p w14:paraId="4BAE348A" w14:textId="77777777" w:rsidR="001E5BC7" w:rsidRPr="00E34570" w:rsidRDefault="001E5BC7" w:rsidP="00D6506A">
            <w:pPr>
              <w:spacing w:after="0" w:line="240" w:lineRule="auto"/>
              <w:ind w:left="-108" w:right="140"/>
              <w:jc w:val="both"/>
              <w:rPr>
                <w:rFonts w:ascii="Arial" w:eastAsia="Arial" w:hAnsi="Arial" w:cs="Arial"/>
                <w:color w:val="000000"/>
                <w:sz w:val="18"/>
                <w:szCs w:val="18"/>
              </w:rPr>
            </w:pPr>
          </w:p>
          <w:p w14:paraId="75227B8E" w14:textId="77777777" w:rsidR="001E5BC7" w:rsidRPr="00E34570" w:rsidRDefault="001E5BC7" w:rsidP="00D6506A">
            <w:pPr>
              <w:spacing w:after="0" w:line="240" w:lineRule="auto"/>
              <w:ind w:left="-108" w:right="140" w:hanging="495"/>
              <w:jc w:val="both"/>
              <w:rPr>
                <w:rFonts w:ascii="Arial" w:eastAsia="Times New Roman" w:hAnsi="Arial" w:cs="Arial"/>
                <w:sz w:val="18"/>
                <w:szCs w:val="18"/>
              </w:rPr>
            </w:pPr>
          </w:p>
          <w:tbl>
            <w:tblPr>
              <w:tblW w:w="9054" w:type="dxa"/>
              <w:jc w:val="center"/>
              <w:tblLayout w:type="fixed"/>
              <w:tblLook w:val="0400" w:firstRow="0" w:lastRow="0" w:firstColumn="0" w:lastColumn="0" w:noHBand="0" w:noVBand="1"/>
            </w:tblPr>
            <w:tblGrid>
              <w:gridCol w:w="1357"/>
              <w:gridCol w:w="1559"/>
              <w:gridCol w:w="2834"/>
              <w:gridCol w:w="1509"/>
              <w:gridCol w:w="1795"/>
            </w:tblGrid>
            <w:tr w:rsidR="001E5BC7" w:rsidRPr="00E34570" w14:paraId="3C8F31C9" w14:textId="77777777" w:rsidTr="001E5BC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6EAE63B"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Criterios de Estratificación de las Micro, Pequeñas y Medianas Empresas</w:t>
                  </w:r>
                </w:p>
              </w:tc>
            </w:tr>
            <w:tr w:rsidR="001E5BC7" w:rsidRPr="00E34570" w14:paraId="15FFFA48" w14:textId="77777777" w:rsidTr="001E5BC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C75C961"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DBB7484"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71C379"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64B26E"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Monto de Ventas Anuales (</w:t>
                  </w:r>
                  <w:proofErr w:type="spellStart"/>
                  <w:r w:rsidRPr="001E731E">
                    <w:rPr>
                      <w:rFonts w:ascii="Century Gothic" w:eastAsia="Arial" w:hAnsi="Century Gothic" w:cs="Arial"/>
                      <w:color w:val="000000"/>
                      <w:sz w:val="18"/>
                      <w:szCs w:val="18"/>
                    </w:rPr>
                    <w:t>mdp</w:t>
                  </w:r>
                  <w:proofErr w:type="spellEnd"/>
                  <w:r w:rsidRPr="001E731E">
                    <w:rPr>
                      <w:rFonts w:ascii="Century Gothic" w:eastAsia="Arial" w:hAnsi="Century Gothic" w:cs="Arial"/>
                      <w:color w:val="000000"/>
                      <w:sz w:val="18"/>
                      <w:szCs w:val="18"/>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1DE5A7"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Tope Máximo Combinado*</w:t>
                  </w:r>
                </w:p>
              </w:tc>
            </w:tr>
            <w:tr w:rsidR="001E5BC7" w:rsidRPr="00E34570" w14:paraId="58029989" w14:textId="77777777" w:rsidTr="001E5BC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3161FE"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891A35"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BBF337B"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26EBFF"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386835"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4.6</w:t>
                  </w:r>
                </w:p>
              </w:tc>
            </w:tr>
            <w:tr w:rsidR="001E5BC7" w:rsidRPr="00E34570" w14:paraId="4353C327" w14:textId="77777777" w:rsidTr="001E5BC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C90644"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025551"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8FCC96"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A846E5"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B4A612"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93</w:t>
                  </w:r>
                </w:p>
              </w:tc>
            </w:tr>
            <w:tr w:rsidR="001E5BC7" w:rsidRPr="00E34570" w14:paraId="1902CC0B" w14:textId="77777777" w:rsidTr="001E5BC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7274FF"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FF65ED"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4F628B7"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84B25F"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7BBC1B4"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95</w:t>
                  </w:r>
                </w:p>
              </w:tc>
            </w:tr>
            <w:tr w:rsidR="001E5BC7" w:rsidRPr="00E34570" w14:paraId="09134D4D" w14:textId="77777777" w:rsidTr="001E5BC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5A7793"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A9F101"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8FB2D1"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CBD4B7"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AC53AF"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235</w:t>
                  </w:r>
                </w:p>
              </w:tc>
            </w:tr>
            <w:tr w:rsidR="001E5BC7" w:rsidRPr="00E34570" w14:paraId="27A90386" w14:textId="77777777" w:rsidTr="001E5BC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92597"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C73E88C"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5AD22C4"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1BA639"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C4BD8F"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r>
            <w:tr w:rsidR="001E5BC7" w:rsidRPr="00E34570" w14:paraId="6EB9265D" w14:textId="77777777" w:rsidTr="001E5BC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F8E6BA"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B82623"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9C123D"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747C02" w14:textId="77777777" w:rsidR="001E5BC7" w:rsidRPr="001E731E" w:rsidRDefault="001E5BC7" w:rsidP="00931105">
                  <w:pPr>
                    <w:framePr w:hSpace="180" w:wrap="around" w:vAnchor="text" w:hAnchor="margin" w:y="403"/>
                    <w:widowControl w:val="0"/>
                    <w:pBdr>
                      <w:top w:val="nil"/>
                      <w:left w:val="nil"/>
                      <w:bottom w:val="nil"/>
                      <w:right w:val="nil"/>
                      <w:between w:val="nil"/>
                    </w:pBdr>
                    <w:spacing w:after="0" w:line="240" w:lineRule="auto"/>
                    <w:ind w:left="-108"/>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C64E5D"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250</w:t>
                  </w:r>
                </w:p>
              </w:tc>
            </w:tr>
            <w:tr w:rsidR="001E5BC7" w:rsidRPr="00E34570" w14:paraId="6EA8BBA8" w14:textId="77777777" w:rsidTr="001E5BC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001C328" w14:textId="77777777" w:rsidR="001E5BC7" w:rsidRPr="001E731E" w:rsidRDefault="001E5BC7" w:rsidP="00931105">
                  <w:pPr>
                    <w:framePr w:hSpace="180" w:wrap="around" w:vAnchor="text" w:hAnchor="margin" w:y="403"/>
                    <w:spacing w:after="0" w:line="240" w:lineRule="auto"/>
                    <w:ind w:left="-108"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*Tope Máximo Combinado = (Trabajadores) X 10% + (Ventas Anuales) X 90%</w:t>
                  </w:r>
                </w:p>
              </w:tc>
            </w:tr>
          </w:tbl>
          <w:p w14:paraId="5A340BF9" w14:textId="77777777" w:rsidR="001E5BC7" w:rsidRPr="003C178B" w:rsidRDefault="001E5BC7" w:rsidP="00D6506A">
            <w:pPr>
              <w:pStyle w:val="Normal1"/>
              <w:spacing w:after="240" w:line="240" w:lineRule="auto"/>
              <w:ind w:left="-108"/>
              <w:contextualSpacing w:val="0"/>
              <w:rPr>
                <w:rFonts w:ascii="Century Gothic" w:eastAsia="Arial" w:hAnsi="Century Gothic" w:cs="Arial"/>
                <w:color w:val="auto"/>
                <w:sz w:val="22"/>
              </w:rPr>
            </w:pPr>
          </w:p>
          <w:p w14:paraId="19BC37AF" w14:textId="5FE22A6C" w:rsidR="001E5BC7" w:rsidRPr="003C178B" w:rsidRDefault="00B85D04" w:rsidP="00B85D04">
            <w:pPr>
              <w:pStyle w:val="Normal1"/>
              <w:spacing w:after="240" w:line="240" w:lineRule="auto"/>
              <w:contextualSpacing w:val="0"/>
              <w:rPr>
                <w:rFonts w:ascii="Century Gothic" w:eastAsia="Arial" w:hAnsi="Century Gothic" w:cs="Arial"/>
                <w:color w:val="auto"/>
                <w:sz w:val="22"/>
              </w:rPr>
            </w:pPr>
            <w:r>
              <w:rPr>
                <w:rFonts w:ascii="Century Gothic" w:eastAsia="Arial" w:hAnsi="Century Gothic" w:cs="Arial"/>
                <w:b/>
                <w:bCs/>
                <w:color w:val="000000" w:themeColor="text1"/>
                <w:sz w:val="22"/>
              </w:rPr>
              <w:t>La asignación de los bienes</w:t>
            </w:r>
            <w:r w:rsidR="001E5BC7" w:rsidRPr="003C178B">
              <w:rPr>
                <w:rFonts w:ascii="Century Gothic" w:eastAsia="Arial" w:hAnsi="Century Gothic" w:cs="Arial"/>
                <w:b/>
                <w:bCs/>
                <w:color w:val="000000" w:themeColor="text1"/>
                <w:sz w:val="22"/>
              </w:rPr>
              <w:t xml:space="preserve"> objeto de la presente licitación será </w:t>
            </w:r>
            <w:r w:rsidR="001E5BC7" w:rsidRPr="003C178B">
              <w:rPr>
                <w:rFonts w:ascii="Century Gothic" w:eastAsia="Arial" w:hAnsi="Century Gothic" w:cs="Arial"/>
                <w:b/>
                <w:color w:val="000000" w:themeColor="text1"/>
                <w:sz w:val="22"/>
              </w:rPr>
              <w:t xml:space="preserve">a </w:t>
            </w:r>
            <w:r w:rsidR="001E5BC7" w:rsidRPr="003C178B">
              <w:rPr>
                <w:rFonts w:ascii="Century Gothic" w:eastAsia="Arial" w:hAnsi="Century Gothic" w:cs="Arial"/>
                <w:b/>
                <w:color w:val="000000" w:themeColor="text1"/>
                <w:sz w:val="22"/>
                <w:u w:val="single"/>
              </w:rPr>
              <w:t>uno o varios</w:t>
            </w:r>
            <w:r w:rsidR="001E5BC7" w:rsidRPr="003C178B">
              <w:rPr>
                <w:rFonts w:ascii="Century Gothic" w:eastAsia="Arial" w:hAnsi="Century Gothic" w:cs="Arial"/>
                <w:b/>
                <w:color w:val="000000" w:themeColor="text1"/>
                <w:sz w:val="22"/>
              </w:rPr>
              <w:t xml:space="preserve"> licitantes. </w:t>
            </w:r>
          </w:p>
          <w:p w14:paraId="64B10173" w14:textId="77777777" w:rsidR="001E5BC7" w:rsidRPr="003C178B" w:rsidRDefault="001E5BC7" w:rsidP="00D6506A">
            <w:pPr>
              <w:spacing w:after="200" w:line="240" w:lineRule="auto"/>
              <w:ind w:left="-108"/>
              <w:jc w:val="both"/>
              <w:rPr>
                <w:rFonts w:ascii="Century Gothic" w:eastAsia="Arial" w:hAnsi="Century Gothic" w:cs="Arial"/>
              </w:rPr>
            </w:pPr>
            <w:r w:rsidRPr="003C178B">
              <w:rPr>
                <w:rFonts w:ascii="Century Gothic" w:eastAsia="Arial" w:hAnsi="Century Gothic" w:cs="Arial"/>
              </w:rPr>
              <w:t>En cualquier momento se podrá corroborar la autenticidad y vigencia de los documentos presentados.</w:t>
            </w:r>
          </w:p>
          <w:p w14:paraId="7591808D" w14:textId="77777777" w:rsidR="001E5BC7" w:rsidRPr="003C178B" w:rsidRDefault="001E5BC7" w:rsidP="00D6506A">
            <w:pPr>
              <w:spacing w:after="200" w:line="240" w:lineRule="auto"/>
              <w:ind w:left="-108"/>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69FD9103" w14:textId="77777777" w:rsidR="001E5BC7" w:rsidRPr="003C178B" w:rsidRDefault="001E5BC7" w:rsidP="00D6506A">
            <w:pPr>
              <w:spacing w:line="240" w:lineRule="auto"/>
              <w:ind w:left="-108"/>
              <w:jc w:val="both"/>
              <w:rPr>
                <w:rFonts w:ascii="Century Gothic" w:eastAsia="Times New Roman" w:hAnsi="Century Gothic" w:cs="Arial"/>
                <w:b/>
              </w:rPr>
            </w:pPr>
            <w:r w:rsidRPr="003C178B">
              <w:rPr>
                <w:rFonts w:ascii="Century Gothic" w:eastAsia="Times New Roman" w:hAnsi="Century Gothic" w:cs="Arial"/>
                <w:b/>
                <w:bCs/>
              </w:rPr>
              <w:t>CAUSAS DE DESECHAMIENTO, CANCELACIÓN Y DECLARACIÓN DE LICITACIÓN DESIERTA:</w:t>
            </w:r>
          </w:p>
          <w:p w14:paraId="3FB12098" w14:textId="77777777"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hAnsi="Century Gothic" w:cs="Arial"/>
              </w:rPr>
              <w:t>Será motivo de desechamiento de una propuesta cuando carezca de la documentación que se solicita en la propuesta técnica y económica.</w:t>
            </w:r>
          </w:p>
          <w:p w14:paraId="3D1ABAF4"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093C2E68" w14:textId="43054AFE"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lastRenderedPageBreak/>
              <w:t>Se podrá desec</w:t>
            </w:r>
            <w:r>
              <w:rPr>
                <w:rFonts w:ascii="Century Gothic" w:eastAsia="Times New Roman" w:hAnsi="Century Gothic" w:cs="Arial"/>
              </w:rPr>
              <w:t>har una propuesta, o determinados renglones</w:t>
            </w:r>
            <w:r w:rsidRPr="003C178B">
              <w:rPr>
                <w:rFonts w:ascii="Century Gothic" w:eastAsia="Times New Roman" w:hAnsi="Century Gothic" w:cs="Arial"/>
              </w:rPr>
              <w:t xml:space="preserve"> de ésta, cuando de la evaluación de la misma, el licitante correspondiente haya omitido cualquier requisito solicitado en las bases.</w:t>
            </w:r>
          </w:p>
          <w:p w14:paraId="2AE4E1A8" w14:textId="77777777" w:rsidR="006C7D73" w:rsidRDefault="006C7D73" w:rsidP="006C7D73">
            <w:pPr>
              <w:pStyle w:val="Listavistosa-nfasis11"/>
              <w:spacing w:line="240" w:lineRule="auto"/>
              <w:ind w:left="-108"/>
              <w:jc w:val="both"/>
              <w:rPr>
                <w:rFonts w:ascii="Century Gothic" w:hAnsi="Century Gothic" w:cs="Arial"/>
              </w:rPr>
            </w:pPr>
          </w:p>
          <w:p w14:paraId="64CCEE52" w14:textId="55C2BD4C" w:rsidR="001E5BC7" w:rsidRPr="006C7D73" w:rsidRDefault="001E5BC7" w:rsidP="006C7D73">
            <w:pPr>
              <w:pStyle w:val="Listavistosa-nfasis11"/>
              <w:spacing w:line="240" w:lineRule="auto"/>
              <w:ind w:left="-108"/>
              <w:jc w:val="both"/>
              <w:rPr>
                <w:rFonts w:ascii="Century Gothic" w:hAnsi="Century Gothic" w:cs="Arial"/>
              </w:rPr>
            </w:pPr>
            <w:r w:rsidRPr="006C7D73">
              <w:rPr>
                <w:rFonts w:ascii="Century Gothic" w:eastAsia="Times New Roman" w:hAnsi="Century Gothic" w:cs="Arial"/>
              </w:rPr>
              <w:t xml:space="preserve">Se desechará una proposición, cuando no cumpla con los requisitos señalados en las bases; y para el caso de que determinados renglones de la proposición presentada no cumplan con dichos requisitos, ésta se desechará de forma parcial únicamente por lo que ve a los renglones en que se incumple. Invariablemente, en el fallo deberán exponerse y fundarse las razones que motivan la determinación que se tome. </w:t>
            </w:r>
          </w:p>
          <w:p w14:paraId="6543BE54"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24DFB5E1" w14:textId="4C5147FE"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71C01D88"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35513668" w14:textId="7A7B92EA"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77F5AA3A"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07A0FA11" w14:textId="276F6801" w:rsidR="001E5BC7" w:rsidRPr="003C178B" w:rsidRDefault="001E5BC7" w:rsidP="006C7D73">
            <w:pPr>
              <w:pStyle w:val="Listavistosa-nfasis11"/>
              <w:spacing w:line="240" w:lineRule="auto"/>
              <w:ind w:left="-108"/>
              <w:jc w:val="both"/>
              <w:rPr>
                <w:rFonts w:ascii="Century Gothic" w:eastAsia="Times New Roman" w:hAnsi="Century Gothic" w:cs="Arial"/>
              </w:rPr>
            </w:pPr>
            <w:r w:rsidRPr="003C178B">
              <w:rPr>
                <w:rFonts w:ascii="Century Gothic" w:eastAsia="Times New Roman" w:hAnsi="Century Gothic" w:cs="Arial"/>
              </w:rPr>
              <w:t>Se podrá canc</w:t>
            </w:r>
            <w:r>
              <w:rPr>
                <w:rFonts w:ascii="Century Gothic" w:eastAsia="Times New Roman" w:hAnsi="Century Gothic" w:cs="Arial"/>
              </w:rPr>
              <w:t>elar la licitación o determinado</w:t>
            </w:r>
            <w:r w:rsidRPr="003C178B">
              <w:rPr>
                <w:rFonts w:ascii="Century Gothic" w:eastAsia="Times New Roman" w:hAnsi="Century Gothic" w:cs="Arial"/>
              </w:rPr>
              <w:t xml:space="preserve">s </w:t>
            </w:r>
            <w:r>
              <w:rPr>
                <w:rFonts w:ascii="Century Gothic" w:eastAsia="Times New Roman" w:hAnsi="Century Gothic" w:cs="Arial"/>
              </w:rPr>
              <w:t>renglone</w:t>
            </w:r>
            <w:r w:rsidRPr="003C178B">
              <w:rPr>
                <w:rFonts w:ascii="Century Gothic" w:eastAsia="Times New Roman" w:hAnsi="Century Gothic" w:cs="Arial"/>
              </w:rPr>
              <w:t>s si se extingue la necesidad de compra o cuando se detecte que de continuar con el procedimiento se puede causar un daño o perjuicio a la convocante.</w:t>
            </w:r>
          </w:p>
          <w:p w14:paraId="2E958F5A"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45A62030" w14:textId="7708FB17" w:rsidR="001E5BC7" w:rsidRPr="003C178B" w:rsidRDefault="001E5BC7" w:rsidP="006C7D73">
            <w:pPr>
              <w:pStyle w:val="Listavistosa-nfasis11"/>
              <w:spacing w:line="240" w:lineRule="auto"/>
              <w:ind w:left="-108"/>
              <w:jc w:val="both"/>
              <w:rPr>
                <w:rFonts w:ascii="Century Gothic" w:hAnsi="Century Gothic" w:cs="Arial"/>
              </w:rPr>
            </w:pPr>
            <w:r w:rsidRPr="003C178B">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362E61F5" w14:textId="77777777" w:rsidR="006C7D73" w:rsidRDefault="006C7D73" w:rsidP="006C7D73">
            <w:pPr>
              <w:pStyle w:val="Listavistosa-nfasis11"/>
              <w:spacing w:line="240" w:lineRule="auto"/>
              <w:ind w:left="-108"/>
              <w:jc w:val="both"/>
              <w:rPr>
                <w:rFonts w:ascii="Century Gothic" w:eastAsia="Times New Roman" w:hAnsi="Century Gothic" w:cs="Arial"/>
              </w:rPr>
            </w:pPr>
          </w:p>
          <w:p w14:paraId="112DAC41" w14:textId="0B076806" w:rsidR="001E5BC7" w:rsidRPr="003C178B" w:rsidRDefault="001E5BC7" w:rsidP="006C7D73">
            <w:pPr>
              <w:pStyle w:val="Listavistosa-nfasis11"/>
              <w:spacing w:line="240" w:lineRule="auto"/>
              <w:ind w:left="-108"/>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2035F2C9" w14:textId="77777777" w:rsidR="001E5BC7" w:rsidRPr="003C178B" w:rsidRDefault="001E5BC7" w:rsidP="00D6506A">
            <w:pPr>
              <w:ind w:left="-108"/>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04461EA0" w14:textId="689FBC8F" w:rsidR="001E5BC7" w:rsidRPr="00800DFB" w:rsidRDefault="001E5BC7" w:rsidP="00800DFB">
            <w:pPr>
              <w:spacing w:after="200" w:line="240" w:lineRule="auto"/>
              <w:ind w:left="-108"/>
              <w:jc w:val="both"/>
              <w:rPr>
                <w:rFonts w:ascii="Century Gothic" w:hAnsi="Century Gothic" w:cs="Arial"/>
                <w:lang w:eastAsia="en-US"/>
              </w:rPr>
            </w:pPr>
            <w:r w:rsidRPr="003C178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111A476" w14:textId="77777777" w:rsidR="001E5BC7" w:rsidRPr="003C178B" w:rsidRDefault="001E5BC7" w:rsidP="00D6506A">
            <w:pPr>
              <w:pStyle w:val="Listavistosa-nfasis11"/>
              <w:spacing w:line="240" w:lineRule="auto"/>
              <w:ind w:left="-108"/>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6CDF0F84" w14:textId="77777777" w:rsidR="001E5BC7" w:rsidRPr="003C178B" w:rsidRDefault="001E5BC7" w:rsidP="00D6506A">
            <w:pPr>
              <w:spacing w:after="200" w:line="240" w:lineRule="auto"/>
              <w:ind w:left="-108"/>
              <w:jc w:val="both"/>
              <w:rPr>
                <w:rFonts w:ascii="Century Gothic" w:eastAsia="Times New Roman" w:hAnsi="Century Gothic" w:cs="Arial"/>
                <w:b/>
              </w:rPr>
            </w:pPr>
            <w:r w:rsidRPr="003C178B">
              <w:rPr>
                <w:rFonts w:ascii="Century Gothic" w:eastAsia="Times New Roman" w:hAnsi="Century Gothic" w:cs="Arial"/>
                <w:b/>
              </w:rPr>
              <w:t>FALLO:</w:t>
            </w:r>
          </w:p>
          <w:p w14:paraId="44633430" w14:textId="77777777" w:rsidR="001E5BC7" w:rsidRPr="003C178B" w:rsidRDefault="001E5BC7" w:rsidP="00D6506A">
            <w:pPr>
              <w:spacing w:after="200" w:line="240" w:lineRule="auto"/>
              <w:ind w:left="-108"/>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2CD5EB62" w14:textId="29E29FFB" w:rsidR="001E5BC7" w:rsidRDefault="001E5BC7" w:rsidP="00D6506A">
            <w:pPr>
              <w:spacing w:after="200" w:line="240" w:lineRule="auto"/>
              <w:ind w:left="-108"/>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6176BEC" w14:textId="77777777" w:rsidR="006C7D73" w:rsidRDefault="006C7D73" w:rsidP="006C7D73">
            <w:pPr>
              <w:spacing w:after="0" w:line="240" w:lineRule="auto"/>
              <w:rPr>
                <w:rFonts w:ascii="Century Gothic" w:eastAsia="Arial" w:hAnsi="Century Gothic" w:cs="Arial"/>
                <w:color w:val="000000"/>
              </w:rPr>
            </w:pPr>
          </w:p>
          <w:p w14:paraId="25B3CF31" w14:textId="229B2CEE" w:rsidR="001E5BC7" w:rsidRPr="00AA36D4" w:rsidRDefault="001E5BC7" w:rsidP="006C7D73">
            <w:pPr>
              <w:spacing w:after="0" w:line="240" w:lineRule="auto"/>
              <w:ind w:left="-108"/>
              <w:rPr>
                <w:rFonts w:ascii="Century Gothic" w:hAnsi="Century Gothic" w:cs="Arial"/>
                <w:b/>
              </w:rPr>
            </w:pPr>
            <w:r w:rsidRPr="003C178B">
              <w:rPr>
                <w:rFonts w:ascii="Century Gothic" w:eastAsia="Times New Roman" w:hAnsi="Century Gothic" w:cs="Arial"/>
                <w:b/>
              </w:rPr>
              <w:lastRenderedPageBreak/>
              <w:t>GARANTÍA</w:t>
            </w:r>
            <w:r w:rsidRPr="003C178B">
              <w:rPr>
                <w:rFonts w:ascii="Century Gothic" w:hAnsi="Century Gothic" w:cs="Arial"/>
                <w:b/>
              </w:rPr>
              <w:t>:</w:t>
            </w:r>
          </w:p>
          <w:p w14:paraId="7E20544D" w14:textId="77777777" w:rsidR="001E5BC7" w:rsidRPr="00AA36D4" w:rsidRDefault="001E5BC7" w:rsidP="00D6506A">
            <w:pPr>
              <w:spacing w:after="200" w:line="240" w:lineRule="auto"/>
              <w:ind w:left="-108"/>
              <w:jc w:val="both"/>
              <w:rPr>
                <w:rFonts w:ascii="Century Gothic" w:eastAsia="Times New Roman" w:hAnsi="Century Gothic" w:cs="Arial"/>
                <w:bCs/>
              </w:rPr>
            </w:pPr>
            <w:r w:rsidRPr="003C178B">
              <w:rPr>
                <w:rFonts w:ascii="Century Gothic" w:eastAsia="Times New Roman" w:hAnsi="Century Gothic" w:cs="Arial"/>
                <w:bCs/>
              </w:rPr>
              <w:t>Los proveedores a</w:t>
            </w:r>
            <w:r>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Pr>
                <w:rFonts w:ascii="Century Gothic" w:eastAsia="Times New Roman" w:hAnsi="Century Gothic" w:cs="Arial"/>
                <w:bCs/>
              </w:rPr>
              <w:t>garantía de cumplimiento</w:t>
            </w:r>
            <w:r w:rsidRPr="003C178B">
              <w:rPr>
                <w:rFonts w:ascii="Century Gothic" w:eastAsia="Times New Roman" w:hAnsi="Century Gothic" w:cs="Arial"/>
                <w:bCs/>
              </w:rPr>
              <w:t>.</w:t>
            </w:r>
          </w:p>
          <w:p w14:paraId="394F1572"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29F6797A"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Pr>
                <w:rFonts w:ascii="Century Gothic" w:hAnsi="Century Gothic" w:cs="Arial"/>
                <w:b/>
              </w:rPr>
              <w:t>$269,253.60 (doscientos sesenta y nueve mil doscientos cincuenta y tres pesos 60/100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6F9F0699" w14:textId="77777777" w:rsidR="001E5BC7" w:rsidRPr="003C178B" w:rsidRDefault="001E5BC7" w:rsidP="00D6506A">
            <w:pPr>
              <w:spacing w:after="120" w:line="240" w:lineRule="auto"/>
              <w:ind w:left="-108"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42CD0E26" w14:textId="77777777" w:rsidR="001E5BC7" w:rsidRPr="003C178B" w:rsidRDefault="001E5BC7" w:rsidP="00D6506A">
            <w:pPr>
              <w:spacing w:after="200" w:line="240" w:lineRule="auto"/>
              <w:ind w:left="-108"/>
              <w:rPr>
                <w:rFonts w:ascii="Century Gothic" w:eastAsia="Times New Roman" w:hAnsi="Century Gothic" w:cs="Arial"/>
                <w:b/>
              </w:rPr>
            </w:pPr>
            <w:r w:rsidRPr="003C178B">
              <w:rPr>
                <w:rFonts w:ascii="Century Gothic" w:eastAsia="Times New Roman" w:hAnsi="Century Gothic" w:cs="Arial"/>
                <w:b/>
              </w:rPr>
              <w:t>CONTRATO:</w:t>
            </w:r>
          </w:p>
          <w:p w14:paraId="4FA4974E" w14:textId="77777777" w:rsidR="001E5BC7" w:rsidRPr="003C178B" w:rsidRDefault="001E5BC7" w:rsidP="00D6506A">
            <w:pPr>
              <w:spacing w:after="200" w:line="240" w:lineRule="auto"/>
              <w:ind w:left="-108"/>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784D5A75" w14:textId="77777777" w:rsidR="001E5BC7" w:rsidRPr="003C178B" w:rsidRDefault="001E5BC7" w:rsidP="00D6506A">
            <w:pPr>
              <w:spacing w:after="200" w:line="240" w:lineRule="auto"/>
              <w:ind w:left="-108"/>
              <w:jc w:val="both"/>
              <w:rPr>
                <w:rFonts w:ascii="Century Gothic" w:eastAsia="Times New Roman" w:hAnsi="Century Gothic" w:cs="Arial"/>
                <w:bCs/>
              </w:rPr>
            </w:pPr>
            <w:r w:rsidRPr="003C178B">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A943383"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Pr>
                <w:rFonts w:ascii="Century Gothic" w:hAnsi="Century Gothic" w:cs="Arial"/>
              </w:rPr>
              <w:t>a no sea superior a un margen</w:t>
            </w:r>
            <w:r w:rsidRPr="003C178B">
              <w:rPr>
                <w:rFonts w:ascii="Century Gothic" w:hAnsi="Century Gothic" w:cs="Arial"/>
              </w:rPr>
              <w:t xml:space="preserve"> del diez por cient</w:t>
            </w:r>
            <w:r>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32890FE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4F34705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eastAsia="Times New Roman" w:hAnsi="Century Gothic" w:cs="Arial"/>
                <w:b/>
              </w:rPr>
              <w:t>DATOS DE FACTURACIÓN</w:t>
            </w:r>
          </w:p>
          <w:p w14:paraId="29C71F90" w14:textId="77777777" w:rsidR="001E5BC7" w:rsidRPr="003C178B" w:rsidRDefault="001E5BC7" w:rsidP="00D6506A">
            <w:pPr>
              <w:spacing w:after="0" w:line="240" w:lineRule="auto"/>
              <w:ind w:left="-108"/>
              <w:contextualSpacing/>
              <w:jc w:val="both"/>
              <w:rPr>
                <w:rFonts w:ascii="Century Gothic" w:hAnsi="Century Gothic" w:cs="Arial"/>
                <w:b/>
              </w:rPr>
            </w:pPr>
            <w:r w:rsidRPr="003C178B">
              <w:rPr>
                <w:rFonts w:ascii="Century Gothic" w:hAnsi="Century Gothic" w:cs="Arial"/>
                <w:b/>
              </w:rPr>
              <w:t>La factura se emitirá con la siguiente información:</w:t>
            </w:r>
          </w:p>
          <w:p w14:paraId="57129C3F" w14:textId="77777777" w:rsidR="001E5BC7" w:rsidRPr="003C178B" w:rsidRDefault="001E5BC7" w:rsidP="00D6506A">
            <w:pPr>
              <w:spacing w:after="0" w:line="240" w:lineRule="auto"/>
              <w:ind w:left="-108"/>
              <w:contextualSpacing/>
              <w:jc w:val="both"/>
              <w:rPr>
                <w:rFonts w:ascii="Century Gothic" w:hAnsi="Century Gothic" w:cs="Arial"/>
                <w:b/>
              </w:rPr>
            </w:pPr>
          </w:p>
          <w:p w14:paraId="0000FAED"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Servicios de Salud del Municipio de Zapopan</w:t>
            </w:r>
          </w:p>
          <w:p w14:paraId="40A70800"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Domicilio: Ramón Corona 500 Col. Centro, Zapopan, Jalisco. C.P. 45100</w:t>
            </w:r>
          </w:p>
          <w:p w14:paraId="62EAC0CA"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RFC: SSM010830U83</w:t>
            </w:r>
          </w:p>
          <w:p w14:paraId="62F2F673"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lastRenderedPageBreak/>
              <w:t>Uso de</w:t>
            </w:r>
            <w:r>
              <w:rPr>
                <w:rFonts w:ascii="Century Gothic" w:hAnsi="Century Gothic" w:cs="Arial"/>
              </w:rPr>
              <w:t xml:space="preserve"> CFDI: I08 Otra maquinaria y equipo</w:t>
            </w:r>
          </w:p>
          <w:p w14:paraId="1DE5774A"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Método de pago: P</w:t>
            </w:r>
            <w:r>
              <w:rPr>
                <w:rFonts w:ascii="Century Gothic" w:hAnsi="Century Gothic" w:cs="Arial"/>
              </w:rPr>
              <w:t>ago en parcialidades o diferido</w:t>
            </w:r>
          </w:p>
          <w:p w14:paraId="071E1FBD" w14:textId="77777777" w:rsidR="001E5BC7" w:rsidRPr="003C178B" w:rsidRDefault="001E5BC7" w:rsidP="00D6506A">
            <w:pPr>
              <w:spacing w:after="0" w:line="360" w:lineRule="auto"/>
              <w:ind w:left="-108"/>
              <w:contextualSpacing/>
              <w:jc w:val="both"/>
              <w:rPr>
                <w:rFonts w:ascii="Century Gothic" w:hAnsi="Century Gothic" w:cs="Arial"/>
              </w:rPr>
            </w:pPr>
            <w:r w:rsidRPr="003C178B">
              <w:rPr>
                <w:rFonts w:ascii="Century Gothic" w:hAnsi="Century Gothic" w:cs="Arial"/>
              </w:rPr>
              <w:t>Forma de pag</w:t>
            </w:r>
            <w:r>
              <w:rPr>
                <w:rFonts w:ascii="Century Gothic" w:hAnsi="Century Gothic" w:cs="Arial"/>
              </w:rPr>
              <w:t>o: Por definir</w:t>
            </w:r>
          </w:p>
          <w:p w14:paraId="29B43E93" w14:textId="77777777" w:rsidR="001E5BC7" w:rsidRDefault="001E5BC7" w:rsidP="00D6506A">
            <w:pPr>
              <w:spacing w:after="200" w:line="240" w:lineRule="auto"/>
              <w:ind w:left="-108"/>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02D147A0" w14:textId="77777777" w:rsidR="001E5BC7" w:rsidRPr="003C178B" w:rsidRDefault="001E5BC7" w:rsidP="00D6506A">
            <w:pPr>
              <w:spacing w:after="200" w:line="240" w:lineRule="auto"/>
              <w:ind w:left="-108"/>
              <w:jc w:val="both"/>
              <w:rPr>
                <w:rFonts w:ascii="Century Gothic" w:hAnsi="Century Gothic" w:cs="Arial"/>
                <w:b/>
              </w:rPr>
            </w:pPr>
            <w:r w:rsidRPr="003C178B">
              <w:rPr>
                <w:rFonts w:ascii="Century Gothic" w:hAnsi="Century Gothic" w:cs="Arial"/>
                <w:b/>
              </w:rPr>
              <w:t>Serán causas de rechazo administrativo, las siguientes:</w:t>
            </w:r>
          </w:p>
          <w:p w14:paraId="31B57DC6"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Que la factura no cumpla con los requisitos fiscales.</w:t>
            </w:r>
          </w:p>
          <w:p w14:paraId="1AA6D4B3"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Documentación incompleta o datos de facturación erróneos.</w:t>
            </w:r>
          </w:p>
          <w:p w14:paraId="0D3A9140"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Documentación ilegible, con tachaduras o con enmendaduras.</w:t>
            </w:r>
          </w:p>
          <w:p w14:paraId="1AE2FCE6"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En caso de que el proveedor presente su factura con errores o deficiencias</w:t>
            </w:r>
            <w:r>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110CC352"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31ADEA5F" w14:textId="77777777" w:rsidR="001E5BC7" w:rsidRPr="003C178B" w:rsidRDefault="001E5BC7" w:rsidP="00D6506A">
            <w:pPr>
              <w:spacing w:line="240" w:lineRule="auto"/>
              <w:ind w:left="-108"/>
              <w:jc w:val="both"/>
              <w:rPr>
                <w:rFonts w:ascii="Century Gothic" w:hAnsi="Century Gothic" w:cs="Arial"/>
                <w:b/>
              </w:rPr>
            </w:pPr>
            <w:r w:rsidRPr="003C178B">
              <w:rPr>
                <w:rFonts w:ascii="Century Gothic" w:hAnsi="Century Gothic" w:cs="Arial"/>
                <w:b/>
              </w:rPr>
              <w:t>SANCIONES:</w:t>
            </w:r>
          </w:p>
          <w:p w14:paraId="78050039" w14:textId="77777777" w:rsidR="001E5BC7" w:rsidRPr="003C178B" w:rsidRDefault="001E5BC7" w:rsidP="00D6506A">
            <w:pPr>
              <w:spacing w:line="240" w:lineRule="auto"/>
              <w:ind w:left="-108" w:right="17" w:hanging="15"/>
              <w:jc w:val="both"/>
              <w:rPr>
                <w:rFonts w:ascii="Century Gothic" w:eastAsia="Times New Roman" w:hAnsi="Century Gothic" w:cs="Arial"/>
                <w:lang w:val="es-ES" w:eastAsia="en-US"/>
              </w:rPr>
            </w:pPr>
            <w:r w:rsidRPr="003C178B">
              <w:rPr>
                <w:rFonts w:ascii="Century Gothic" w:hAnsi="Century Gothic" w:cs="Arial"/>
              </w:rPr>
              <w:t xml:space="preserve">Los Proveedores y licitantes que infrinjan las disposiciones contenidas en la Ley de Compras </w:t>
            </w:r>
            <w:r>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72E67002" w14:textId="77777777" w:rsidR="001E5BC7" w:rsidRPr="003C178B" w:rsidRDefault="001E5BC7" w:rsidP="00D6506A">
            <w:pPr>
              <w:spacing w:after="200" w:line="240" w:lineRule="auto"/>
              <w:ind w:left="-108"/>
              <w:jc w:val="both"/>
              <w:rPr>
                <w:rFonts w:ascii="Century Gothic" w:hAnsi="Century Gothic" w:cs="Arial"/>
                <w:lang w:eastAsia="en-US"/>
              </w:rPr>
            </w:pPr>
            <w:r w:rsidRPr="003C178B">
              <w:rPr>
                <w:rFonts w:ascii="Century Gothic" w:hAnsi="Century Gothic" w:cs="Arial"/>
                <w:lang w:eastAsia="en-US"/>
              </w:rPr>
              <w:t>Se considerará como falta grave por parte del proveedor, y en su caso, del adquirente, la falsificación de documentos.</w:t>
            </w:r>
          </w:p>
          <w:p w14:paraId="0D63ECBF" w14:textId="77777777" w:rsidR="001E5BC7" w:rsidRPr="003C178B" w:rsidRDefault="001E5BC7" w:rsidP="00D6506A">
            <w:pPr>
              <w:spacing w:after="200" w:line="240" w:lineRule="auto"/>
              <w:ind w:left="-108"/>
              <w:jc w:val="both"/>
              <w:rPr>
                <w:rFonts w:ascii="Century Gothic" w:hAnsi="Century Gothic" w:cs="Arial"/>
                <w:lang w:eastAsia="en-US"/>
              </w:rPr>
            </w:pPr>
            <w:r w:rsidRPr="003C178B">
              <w:rPr>
                <w:rFonts w:ascii="Century Gothic" w:eastAsia="Times New Roman" w:hAnsi="Century Gothic" w:cs="Arial"/>
                <w:b/>
              </w:rPr>
              <w:t>PENAS CONVENCIONALES</w:t>
            </w:r>
          </w:p>
          <w:p w14:paraId="4D7E2424"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Pr>
                <w:rFonts w:ascii="Century Gothic" w:hAnsi="Century Gothic" w:cs="Arial"/>
              </w:rPr>
              <w:t xml:space="preserve">una pena convencional por </w:t>
            </w:r>
            <w:r w:rsidRPr="003C178B">
              <w:rPr>
                <w:rFonts w:ascii="Century Gothic" w:hAnsi="Century Gothic" w:cs="Arial"/>
              </w:rPr>
              <w:t>el 3% (tres por ciento diario sobre el valor de lo incumplido), calculado sobre el valor del bien, durante el tiempo de atraso en la prestación del ser</w:t>
            </w:r>
            <w:r>
              <w:rPr>
                <w:rFonts w:ascii="Century Gothic" w:hAnsi="Century Gothic" w:cs="Arial"/>
              </w:rPr>
              <w:t>vicio por parte del Proveedor.</w:t>
            </w:r>
          </w:p>
          <w:p w14:paraId="7B3D613A" w14:textId="77777777" w:rsidR="001E5BC7" w:rsidRPr="003C178B" w:rsidRDefault="001E5BC7" w:rsidP="00D6506A">
            <w:pPr>
              <w:spacing w:line="240" w:lineRule="auto"/>
              <w:ind w:left="-108"/>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7CC7DA57" w14:textId="77777777" w:rsidR="001E5BC7" w:rsidRPr="003C178B" w:rsidRDefault="001E5BC7" w:rsidP="00D6506A">
            <w:pPr>
              <w:spacing w:after="200" w:line="240" w:lineRule="auto"/>
              <w:ind w:left="-108"/>
              <w:rPr>
                <w:rFonts w:ascii="Century Gothic" w:hAnsi="Century Gothic" w:cs="Arial"/>
                <w:b/>
                <w:highlight w:val="yellow"/>
              </w:rPr>
            </w:pPr>
            <w:r w:rsidRPr="003C178B">
              <w:rPr>
                <w:rFonts w:ascii="Century Gothic" w:eastAsia="Times New Roman" w:hAnsi="Century Gothic" w:cs="Arial"/>
                <w:b/>
              </w:rPr>
              <w:t>RESCISIÓN ADMINISTRATIVA DEL CONTRATO</w:t>
            </w:r>
          </w:p>
          <w:p w14:paraId="78CB28DC" w14:textId="5DAD4C17" w:rsidR="001E5BC7" w:rsidRPr="00800DFB" w:rsidRDefault="001E5BC7" w:rsidP="00800DFB">
            <w:pPr>
              <w:spacing w:after="200" w:line="240" w:lineRule="auto"/>
              <w:ind w:left="-108"/>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24EB86CB" w14:textId="77777777" w:rsidR="001E5BC7" w:rsidRPr="003C178B" w:rsidRDefault="001E5BC7" w:rsidP="00D6506A">
            <w:pPr>
              <w:spacing w:after="200" w:line="240" w:lineRule="auto"/>
              <w:ind w:left="-108"/>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7A9EF1C9" w14:textId="77777777" w:rsidR="001E5BC7" w:rsidRPr="003C178B" w:rsidRDefault="001E5BC7" w:rsidP="00D6506A">
            <w:pPr>
              <w:spacing w:after="200" w:line="240" w:lineRule="auto"/>
              <w:ind w:left="-108"/>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3EAE9645"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Cuando el Proveedor incurra en falta de veracidad total o parcial respecto a la información proporcionada para la celebración del contrato.</w:t>
            </w:r>
          </w:p>
          <w:p w14:paraId="4AC79E6C"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lastRenderedPageBreak/>
              <w:t>Cuando incumpla, total o parcialmente, con cualesquiera de las obligaciones establecidas en el contrato y sus anexos.</w:t>
            </w:r>
          </w:p>
          <w:p w14:paraId="67156867"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3B532916"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005BF987" w14:textId="77777777" w:rsidR="001E5BC7" w:rsidRPr="006C7D73" w:rsidRDefault="001E5BC7" w:rsidP="006C7D73">
            <w:pPr>
              <w:spacing w:after="200" w:line="240" w:lineRule="auto"/>
              <w:ind w:left="-108"/>
              <w:jc w:val="both"/>
              <w:rPr>
                <w:rFonts w:ascii="Century Gothic" w:hAnsi="Century Gothic" w:cs="Arial"/>
              </w:rPr>
            </w:pPr>
            <w:r w:rsidRPr="006C7D73">
              <w:rPr>
                <w:rFonts w:ascii="Century Gothic" w:hAnsi="Century Gothic" w:cs="Arial"/>
              </w:rPr>
              <w:t>Si la autoridad competente declara el concurso mercantil o cualquier situación análoga o equivalente que afecte al patrimonio del Proveedor.</w:t>
            </w:r>
          </w:p>
          <w:p w14:paraId="63805CEC" w14:textId="77777777" w:rsidR="001E5BC7" w:rsidRPr="006C7D73" w:rsidRDefault="001E5BC7" w:rsidP="006C7D73">
            <w:pPr>
              <w:spacing w:after="0" w:line="240" w:lineRule="auto"/>
              <w:ind w:left="-108"/>
              <w:jc w:val="both"/>
              <w:rPr>
                <w:rFonts w:ascii="Century Gothic" w:hAnsi="Century Gothic" w:cs="Arial"/>
              </w:rPr>
            </w:pPr>
            <w:r w:rsidRPr="006C7D73">
              <w:rPr>
                <w:rFonts w:ascii="Century Gothic" w:hAnsi="Century Gothic" w:cs="Arial"/>
              </w:rPr>
              <w:t>Cuando se compruebe que el Proveedor haya prestado el servicio con alcances o características distintas a las pactadas en las presentes Bases.</w:t>
            </w:r>
          </w:p>
          <w:p w14:paraId="4E79C25F" w14:textId="29289D9B" w:rsidR="001E5BC7" w:rsidRPr="006C7D73" w:rsidRDefault="001E5BC7" w:rsidP="006C7D73">
            <w:pPr>
              <w:spacing w:after="0" w:line="240" w:lineRule="auto"/>
              <w:ind w:left="-108"/>
              <w:jc w:val="both"/>
              <w:rPr>
                <w:rFonts w:ascii="Century Gothic" w:hAnsi="Century Gothic" w:cs="Arial"/>
              </w:rPr>
            </w:pPr>
            <w:r w:rsidRPr="006C7D73">
              <w:rPr>
                <w:rFonts w:ascii="Century Gothic" w:hAnsi="Century Gothic" w:cs="Arial"/>
              </w:rPr>
              <w:t>Los demás que se establezcan en el respectivo contrato.</w:t>
            </w:r>
          </w:p>
          <w:p w14:paraId="3022894F" w14:textId="2317A290" w:rsidR="001E5BC7" w:rsidRPr="003C178B" w:rsidRDefault="001E5BC7" w:rsidP="006C7D73">
            <w:pPr>
              <w:spacing w:after="0" w:line="240" w:lineRule="auto"/>
              <w:jc w:val="both"/>
              <w:rPr>
                <w:rFonts w:ascii="Century Gothic" w:hAnsi="Century Gothic" w:cs="Arial"/>
              </w:rPr>
            </w:pPr>
          </w:p>
          <w:p w14:paraId="37FA6A86" w14:textId="77777777" w:rsidR="001E5BC7" w:rsidRPr="003C178B" w:rsidRDefault="001E5BC7" w:rsidP="00D6506A">
            <w:pPr>
              <w:spacing w:after="0" w:line="240" w:lineRule="auto"/>
              <w:ind w:left="-108"/>
              <w:rPr>
                <w:rFonts w:ascii="Century Gothic" w:hAnsi="Century Gothic" w:cs="Arial"/>
                <w:b/>
              </w:rPr>
            </w:pPr>
            <w:r w:rsidRPr="003C178B">
              <w:rPr>
                <w:rFonts w:ascii="Century Gothic" w:hAnsi="Century Gothic" w:cs="Arial"/>
                <w:b/>
              </w:rPr>
              <w:t>RECURSO DE INCONFORMIDAD.</w:t>
            </w:r>
          </w:p>
          <w:p w14:paraId="1CD573D1" w14:textId="77777777" w:rsidR="001E5BC7" w:rsidRPr="003C178B" w:rsidRDefault="001E5BC7" w:rsidP="00D6506A">
            <w:pPr>
              <w:spacing w:after="0" w:line="240" w:lineRule="auto"/>
              <w:ind w:left="-108"/>
              <w:rPr>
                <w:rFonts w:ascii="Century Gothic" w:hAnsi="Century Gothic" w:cs="Arial"/>
                <w:b/>
              </w:rPr>
            </w:pPr>
          </w:p>
          <w:p w14:paraId="6A0B4C33" w14:textId="77777777" w:rsidR="00800DFB" w:rsidRDefault="001E5BC7" w:rsidP="00800DFB">
            <w:pPr>
              <w:spacing w:after="200" w:line="240" w:lineRule="auto"/>
              <w:ind w:left="-108"/>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799FB283" w14:textId="70EC608A" w:rsidR="001E5BC7" w:rsidRPr="00800DFB" w:rsidRDefault="001E5BC7" w:rsidP="00800DFB">
            <w:pPr>
              <w:spacing w:after="200" w:line="240" w:lineRule="auto"/>
              <w:ind w:left="-108"/>
              <w:jc w:val="both"/>
              <w:rPr>
                <w:rFonts w:ascii="Century Gothic" w:hAnsi="Century Gothic" w:cs="Arial"/>
              </w:rPr>
            </w:pPr>
            <w:r w:rsidRPr="003C178B">
              <w:rPr>
                <w:rFonts w:ascii="Century Gothic" w:eastAsia="Times New Roman" w:hAnsi="Century Gothic" w:cs="Arial"/>
                <w:b/>
              </w:rPr>
              <w:t>ESPECIFICACIONES TÉCNICAS REQUERIDAS PARA LA LICITACIÓN.</w:t>
            </w:r>
          </w:p>
          <w:p w14:paraId="7E904C03"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0C11C2F"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B62EBC1"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CFAF2D3" w14:textId="77777777" w:rsidR="001E5BC7" w:rsidRPr="003C178B" w:rsidRDefault="001E5BC7" w:rsidP="00D6506A">
            <w:pPr>
              <w:spacing w:after="200" w:line="240" w:lineRule="auto"/>
              <w:ind w:left="-108"/>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72427855" w14:textId="77777777" w:rsidR="001E5BC7" w:rsidRPr="003C178B" w:rsidRDefault="001E5BC7" w:rsidP="00D6506A">
            <w:pPr>
              <w:spacing w:after="200" w:line="240" w:lineRule="auto"/>
              <w:ind w:left="-108"/>
              <w:contextualSpacing/>
              <w:jc w:val="both"/>
              <w:rPr>
                <w:rFonts w:ascii="Century Gothic" w:eastAsia="Times New Roman" w:hAnsi="Century Gothic" w:cs="Arial"/>
              </w:rPr>
            </w:pPr>
          </w:p>
          <w:p w14:paraId="7B0F37DB" w14:textId="77777777" w:rsidR="001E5BC7" w:rsidRPr="003C178B" w:rsidRDefault="001E5BC7" w:rsidP="00D6506A">
            <w:pPr>
              <w:spacing w:after="200" w:line="240" w:lineRule="auto"/>
              <w:ind w:left="-108"/>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1E5BC7" w:rsidRPr="003C178B" w14:paraId="3C4867B1" w14:textId="77777777" w:rsidTr="001E5BC7">
        <w:trPr>
          <w:trHeight w:val="90"/>
        </w:trPr>
        <w:tc>
          <w:tcPr>
            <w:tcW w:w="9214" w:type="dxa"/>
            <w:shd w:val="clear" w:color="auto" w:fill="auto"/>
            <w:tcMar>
              <w:left w:w="108" w:type="dxa"/>
              <w:right w:w="108" w:type="dxa"/>
            </w:tcMar>
          </w:tcPr>
          <w:p w14:paraId="2B1769F3" w14:textId="77777777" w:rsidR="001E5BC7" w:rsidRPr="003C178B" w:rsidRDefault="001E5BC7" w:rsidP="00D6506A">
            <w:pPr>
              <w:spacing w:after="0" w:line="240" w:lineRule="auto"/>
              <w:ind w:left="-108"/>
              <w:jc w:val="both"/>
              <w:rPr>
                <w:rFonts w:ascii="Century Gothic" w:eastAsia="Times New Roman" w:hAnsi="Century Gothic" w:cs="Arial"/>
                <w:color w:val="FF0000"/>
                <w:lang w:val="es-ES" w:eastAsia="en-US"/>
              </w:rPr>
            </w:pPr>
          </w:p>
        </w:tc>
      </w:tr>
    </w:tbl>
    <w:p w14:paraId="28635B2D" w14:textId="02671773" w:rsidR="009A258B" w:rsidRDefault="009A258B" w:rsidP="009845C2">
      <w:pPr>
        <w:spacing w:after="0" w:line="240" w:lineRule="auto"/>
        <w:rPr>
          <w:rFonts w:ascii="Century Gothic" w:eastAsia="Arial" w:hAnsi="Century Gothic" w:cs="Arial"/>
          <w:b/>
        </w:rPr>
      </w:pPr>
    </w:p>
    <w:p w14:paraId="47FB4CBA" w14:textId="16BE0735" w:rsidR="006C7D73" w:rsidRDefault="006C7D73" w:rsidP="009845C2">
      <w:pPr>
        <w:spacing w:after="0" w:line="240" w:lineRule="auto"/>
        <w:rPr>
          <w:rFonts w:ascii="Century Gothic" w:eastAsia="Arial" w:hAnsi="Century Gothic" w:cs="Arial"/>
          <w:b/>
        </w:rPr>
      </w:pPr>
    </w:p>
    <w:p w14:paraId="13272ED5" w14:textId="518F9407" w:rsidR="006C7D73" w:rsidRDefault="006C7D73" w:rsidP="009845C2">
      <w:pPr>
        <w:spacing w:after="0" w:line="240" w:lineRule="auto"/>
        <w:rPr>
          <w:rFonts w:ascii="Century Gothic" w:eastAsia="Arial" w:hAnsi="Century Gothic" w:cs="Arial"/>
          <w:b/>
        </w:rPr>
      </w:pPr>
    </w:p>
    <w:p w14:paraId="0C2EA6DD" w14:textId="77777777" w:rsidR="006C7D73" w:rsidRPr="003C178B" w:rsidRDefault="006C7D73" w:rsidP="009845C2">
      <w:pPr>
        <w:spacing w:after="0" w:line="240" w:lineRule="auto"/>
        <w:rPr>
          <w:rFonts w:ascii="Century Gothic" w:eastAsia="Arial" w:hAnsi="Century Gothic" w:cs="Arial"/>
          <w:b/>
        </w:rPr>
      </w:pPr>
    </w:p>
    <w:p w14:paraId="6A9CEFB3" w14:textId="5E12B8D4" w:rsidR="00DE3336" w:rsidRPr="003C178B" w:rsidRDefault="004F4044" w:rsidP="003B0B3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 xml:space="preserve">ANEXOS </w:t>
      </w:r>
    </w:p>
    <w:p w14:paraId="21A4912D" w14:textId="77777777" w:rsidR="00AE2E47" w:rsidRPr="003C178B" w:rsidRDefault="00AE2E47">
      <w:pPr>
        <w:shd w:val="clear" w:color="auto" w:fill="FFFFFF" w:themeFill="background1"/>
        <w:spacing w:after="0" w:line="240" w:lineRule="auto"/>
        <w:rPr>
          <w:rFonts w:ascii="Century Gothic" w:eastAsia="Arial" w:hAnsi="Century Gothic" w:cs="Arial"/>
          <w:b/>
          <w:u w:val="single"/>
          <w:shd w:val="clear" w:color="auto" w:fill="FFFF00"/>
        </w:rPr>
      </w:pPr>
    </w:p>
    <w:p w14:paraId="41623B7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1</w:t>
      </w:r>
    </w:p>
    <w:p w14:paraId="708F64E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JUNTA ACLARATORIA</w:t>
      </w:r>
    </w:p>
    <w:p w14:paraId="481F89C6" w14:textId="77777777" w:rsidR="00AE2E47" w:rsidRPr="003C178B" w:rsidRDefault="00AE2E47">
      <w:pPr>
        <w:spacing w:after="0" w:line="240" w:lineRule="auto"/>
        <w:rPr>
          <w:rFonts w:ascii="Century Gothic" w:eastAsia="Arial" w:hAnsi="Century Gothic" w:cs="Arial"/>
          <w:b/>
          <w:u w:val="single"/>
        </w:rPr>
      </w:pPr>
    </w:p>
    <w:p w14:paraId="6BBA9CC9" w14:textId="2F6BF679" w:rsidR="00BD62AC" w:rsidRPr="003C178B" w:rsidRDefault="004F4044">
      <w:pPr>
        <w:shd w:val="clear" w:color="auto" w:fill="FFFFFF" w:themeFill="background1"/>
        <w:spacing w:after="200" w:line="276" w:lineRule="auto"/>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sidR="007A6CB9">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711DB2A5"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2</w:t>
      </w:r>
    </w:p>
    <w:p w14:paraId="1B5B45E0" w14:textId="49F12B89" w:rsidR="00AE2E47" w:rsidRPr="003C178B" w:rsidRDefault="00D2191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17946570" w14:textId="77777777" w:rsidR="00AE2E47" w:rsidRPr="003C178B" w:rsidRDefault="00AE2E47">
      <w:pPr>
        <w:spacing w:after="0" w:line="240" w:lineRule="auto"/>
        <w:rPr>
          <w:rFonts w:ascii="Century Gothic" w:eastAsia="Arial" w:hAnsi="Century Gothic" w:cs="Arial"/>
          <w:b/>
          <w:u w:val="single"/>
        </w:rPr>
      </w:pPr>
    </w:p>
    <w:p w14:paraId="4589F04C" w14:textId="6222CB39"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007A6CB9">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57D46308" w14:textId="5F25AF35"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3</w:t>
      </w:r>
    </w:p>
    <w:p w14:paraId="09E8186E"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PROPOSICIÓN</w:t>
      </w:r>
    </w:p>
    <w:p w14:paraId="27FDE45E" w14:textId="77777777" w:rsidR="00AE2E47" w:rsidRPr="003C178B" w:rsidRDefault="00AE2E47">
      <w:pPr>
        <w:spacing w:after="0" w:line="240" w:lineRule="auto"/>
        <w:rPr>
          <w:rFonts w:ascii="Century Gothic" w:eastAsia="Arial" w:hAnsi="Century Gothic" w:cs="Arial"/>
          <w:b/>
          <w:u w:val="single"/>
        </w:rPr>
      </w:pPr>
    </w:p>
    <w:p w14:paraId="6355FE4B" w14:textId="5F1A13CD"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75096879" w14:textId="4C7476B2"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4</w:t>
      </w:r>
    </w:p>
    <w:p w14:paraId="04F9D303"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FORMATO PARA LA DECLARACIÓN ESCRITA</w:t>
      </w:r>
    </w:p>
    <w:p w14:paraId="7F20C0AD" w14:textId="77777777" w:rsidR="00AE2E47" w:rsidRPr="003C178B" w:rsidRDefault="00AE2E47">
      <w:pPr>
        <w:spacing w:after="0" w:line="240" w:lineRule="auto"/>
        <w:rPr>
          <w:rFonts w:ascii="Century Gothic" w:eastAsia="Arial" w:hAnsi="Century Gothic" w:cs="Arial"/>
          <w:b/>
          <w:u w:val="single"/>
        </w:rPr>
      </w:pPr>
    </w:p>
    <w:p w14:paraId="7B39DBAD" w14:textId="63DD100D" w:rsidR="00BD62AC" w:rsidRPr="003C178B"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75AD644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5</w:t>
      </w:r>
    </w:p>
    <w:p w14:paraId="17ED998B"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DESCRIPCIÓN DETALLADA</w:t>
      </w:r>
    </w:p>
    <w:p w14:paraId="11282C8F"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7FB42AA2" w14:textId="2C95D2B5" w:rsidR="00BD62AC" w:rsidRPr="003C178B" w:rsidRDefault="004F4044">
      <w:pPr>
        <w:spacing w:after="200" w:line="276" w:lineRule="auto"/>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3DD47EA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6</w:t>
      </w:r>
    </w:p>
    <w:p w14:paraId="1C0B21BD"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PROPUESTA TÉCNICA </w:t>
      </w:r>
    </w:p>
    <w:p w14:paraId="721A0010"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3C178B" w:rsidRDefault="004F4044">
      <w:pPr>
        <w:spacing w:after="0" w:line="240" w:lineRule="auto"/>
        <w:jc w:val="both"/>
        <w:rPr>
          <w:rFonts w:ascii="Century Gothic" w:eastAsia="Arial" w:hAnsi="Century Gothic" w:cs="Arial"/>
        </w:rPr>
      </w:pPr>
      <w:r w:rsidRPr="003C178B">
        <w:rPr>
          <w:rFonts w:ascii="Century Gothic" w:eastAsia="Arial" w:hAnsi="Century Gothic" w:cs="Arial"/>
        </w:rPr>
        <w:t>Deberá ser elaborado en computadora debidamente firmado y anexar</w:t>
      </w:r>
      <w:r w:rsidR="007A6CB9">
        <w:rPr>
          <w:rFonts w:ascii="Century Gothic" w:eastAsia="Arial" w:hAnsi="Century Gothic" w:cs="Arial"/>
        </w:rPr>
        <w:t>lo</w:t>
      </w:r>
      <w:r w:rsidRPr="003C178B">
        <w:rPr>
          <w:rFonts w:ascii="Century Gothic" w:eastAsia="Arial" w:hAnsi="Century Gothic" w:cs="Arial"/>
        </w:rPr>
        <w:t xml:space="preserve"> dentro de su sobre correspo</w:t>
      </w:r>
      <w:r w:rsidR="007A6CB9">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2C6DCD56" w14:textId="2894BE7D" w:rsidR="006037FC" w:rsidRPr="003C178B" w:rsidRDefault="006037FC">
      <w:pPr>
        <w:spacing w:after="0" w:line="240" w:lineRule="auto"/>
        <w:rPr>
          <w:rFonts w:ascii="Century Gothic" w:eastAsia="Arial" w:hAnsi="Century Gothic" w:cs="Arial"/>
          <w:b/>
          <w:u w:val="single"/>
        </w:rPr>
      </w:pPr>
    </w:p>
    <w:p w14:paraId="0B6B37E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7</w:t>
      </w:r>
    </w:p>
    <w:p w14:paraId="2B4B9233" w14:textId="77777777" w:rsidR="00AE2E47" w:rsidRPr="003C178B" w:rsidRDefault="004F4044">
      <w:pPr>
        <w:spacing w:after="0" w:line="276" w:lineRule="auto"/>
        <w:rPr>
          <w:rFonts w:ascii="Century Gothic" w:eastAsia="Arial" w:hAnsi="Century Gothic" w:cs="Arial"/>
          <w:b/>
          <w:bCs/>
          <w:u w:val="single"/>
        </w:rPr>
      </w:pPr>
      <w:r w:rsidRPr="003C178B">
        <w:rPr>
          <w:rFonts w:ascii="Century Gothic" w:eastAsia="Arial" w:hAnsi="Century Gothic" w:cs="Arial"/>
          <w:b/>
          <w:bCs/>
          <w:u w:val="single"/>
        </w:rPr>
        <w:t>PROPUESTA ECONÓMICA</w:t>
      </w:r>
    </w:p>
    <w:p w14:paraId="0D3471BE" w14:textId="77777777" w:rsidR="00AE2E47" w:rsidRPr="003C178B" w:rsidRDefault="00AE2E47">
      <w:pPr>
        <w:spacing w:after="0" w:line="276" w:lineRule="auto"/>
        <w:rPr>
          <w:rFonts w:ascii="Century Gothic" w:eastAsia="Arial" w:hAnsi="Century Gothic" w:cs="Arial"/>
          <w:b/>
          <w:bCs/>
          <w:u w:val="single"/>
        </w:rPr>
      </w:pPr>
    </w:p>
    <w:p w14:paraId="7503BB18" w14:textId="67CEE7E5" w:rsidR="009A258B"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30B83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8</w:t>
      </w:r>
    </w:p>
    <w:p w14:paraId="44176427"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GARANTÍA:</w:t>
      </w:r>
    </w:p>
    <w:p w14:paraId="506A0E06" w14:textId="77777777" w:rsidR="00AE2E47" w:rsidRPr="003C178B" w:rsidRDefault="00AE2E47">
      <w:pPr>
        <w:spacing w:after="0" w:line="240" w:lineRule="auto"/>
        <w:rPr>
          <w:rFonts w:ascii="Century Gothic" w:eastAsia="Arial" w:hAnsi="Century Gothic" w:cs="Arial"/>
          <w:b/>
          <w:u w:val="single"/>
        </w:rPr>
      </w:pPr>
    </w:p>
    <w:p w14:paraId="25C808D1" w14:textId="366BF08A" w:rsidR="00F129C9" w:rsidRDefault="004F4044">
      <w:pPr>
        <w:spacing w:after="0" w:line="240" w:lineRule="auto"/>
        <w:jc w:val="both"/>
        <w:rPr>
          <w:rFonts w:ascii="Century Gothic" w:hAnsi="Century Gothic" w:cs="Arial"/>
          <w:color w:val="000000"/>
          <w:lang w:eastAsia="en-US"/>
        </w:rPr>
      </w:pPr>
      <w:r w:rsidRPr="003C178B">
        <w:rPr>
          <w:rFonts w:ascii="Century Gothic" w:hAnsi="Century Gothic" w:cs="Arial"/>
          <w:color w:val="000000"/>
          <w:lang w:eastAsia="en-US"/>
        </w:rPr>
        <w:t xml:space="preserve">Formato de compromiso de garantía para garantizar el fiel y oportuno cumplimiento del contrato. </w:t>
      </w:r>
    </w:p>
    <w:p w14:paraId="65F7A2FD" w14:textId="77777777" w:rsidR="003B0B34" w:rsidRPr="003C178B" w:rsidRDefault="003B0B34">
      <w:pPr>
        <w:spacing w:after="0" w:line="240" w:lineRule="auto"/>
        <w:jc w:val="both"/>
        <w:rPr>
          <w:rFonts w:ascii="Century Gothic" w:hAnsi="Century Gothic" w:cs="Arial"/>
          <w:color w:val="000000"/>
          <w:lang w:eastAsia="en-US"/>
        </w:rPr>
      </w:pPr>
    </w:p>
    <w:p w14:paraId="0606F3D9" w14:textId="77777777" w:rsidR="00AE2E47" w:rsidRPr="003C178B" w:rsidRDefault="004F4044">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9</w:t>
      </w:r>
    </w:p>
    <w:p w14:paraId="53C58EF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APORTACIÓN CINCO AL MILLAR</w:t>
      </w:r>
    </w:p>
    <w:p w14:paraId="5D0A9057" w14:textId="77777777" w:rsidR="00AE2E47" w:rsidRPr="003C178B" w:rsidRDefault="00AE2E47">
      <w:pPr>
        <w:spacing w:after="0" w:line="240" w:lineRule="auto"/>
        <w:rPr>
          <w:rFonts w:ascii="Century Gothic" w:eastAsia="Arial" w:hAnsi="Century Gothic" w:cs="Arial"/>
          <w:b/>
          <w:u w:val="single"/>
        </w:rPr>
      </w:pPr>
    </w:p>
    <w:p w14:paraId="17E8EA86" w14:textId="00EB3071" w:rsidR="004F3F88"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5D79DB63" w14:textId="77777777" w:rsidR="00E67C16" w:rsidRPr="00931105" w:rsidRDefault="00E67C16" w:rsidP="00E67C16">
      <w:pPr>
        <w:spacing w:after="0" w:line="240" w:lineRule="auto"/>
        <w:jc w:val="both"/>
        <w:rPr>
          <w:rFonts w:ascii="Century Gothic" w:eastAsia="Arial" w:hAnsi="Century Gothic" w:cs="Arial"/>
          <w:b/>
          <w:u w:val="single"/>
          <w:lang w:val="pt-PT"/>
        </w:rPr>
      </w:pPr>
      <w:r w:rsidRPr="00931105">
        <w:rPr>
          <w:rFonts w:ascii="Century Gothic" w:eastAsia="Arial" w:hAnsi="Century Gothic" w:cs="Arial"/>
          <w:b/>
          <w:u w:val="single"/>
          <w:lang w:val="pt-PT"/>
        </w:rPr>
        <w:t>ANEXO 10</w:t>
      </w:r>
    </w:p>
    <w:p w14:paraId="26E25476" w14:textId="77777777" w:rsidR="00E67C16" w:rsidRPr="00931105" w:rsidRDefault="007B0913" w:rsidP="00E67C16">
      <w:pPr>
        <w:spacing w:after="0" w:line="240" w:lineRule="auto"/>
        <w:rPr>
          <w:rFonts w:ascii="Century Gothic" w:eastAsia="Arial" w:hAnsi="Century Gothic" w:cs="Arial"/>
          <w:b/>
          <w:u w:val="single"/>
          <w:lang w:val="pt-PT"/>
        </w:rPr>
      </w:pPr>
      <w:r w:rsidRPr="00931105">
        <w:rPr>
          <w:rFonts w:ascii="Century Gothic" w:eastAsia="Arial" w:hAnsi="Century Gothic" w:cs="Arial"/>
          <w:b/>
          <w:u w:val="single"/>
          <w:lang w:val="pt-PT"/>
        </w:rPr>
        <w:t xml:space="preserve">FORMATO </w:t>
      </w:r>
      <w:r w:rsidR="00DE3336" w:rsidRPr="00931105">
        <w:rPr>
          <w:rFonts w:ascii="Century Gothic" w:eastAsia="Arial" w:hAnsi="Century Gothic" w:cs="Arial"/>
          <w:b/>
          <w:u w:val="single"/>
          <w:lang w:val="pt-PT"/>
        </w:rPr>
        <w:t xml:space="preserve">ENTREGA DE </w:t>
      </w:r>
      <w:r w:rsidR="00742541" w:rsidRPr="00931105">
        <w:rPr>
          <w:rFonts w:ascii="Century Gothic" w:eastAsia="Arial" w:hAnsi="Century Gothic" w:cs="Arial"/>
          <w:b/>
          <w:u w:val="single"/>
          <w:lang w:val="pt-PT"/>
        </w:rPr>
        <w:t xml:space="preserve">FICHAS TÉCNICAS </w:t>
      </w:r>
    </w:p>
    <w:p w14:paraId="53CEF122" w14:textId="77777777" w:rsidR="004C7A32" w:rsidRPr="00931105" w:rsidRDefault="004C7A32" w:rsidP="00E67C16">
      <w:pPr>
        <w:spacing w:after="0" w:line="240" w:lineRule="auto"/>
        <w:rPr>
          <w:rFonts w:ascii="Century Gothic" w:eastAsia="Arial" w:hAnsi="Century Gothic" w:cs="Arial"/>
          <w:b/>
          <w:u w:val="single"/>
          <w:lang w:val="pt-PT"/>
        </w:rPr>
      </w:pPr>
    </w:p>
    <w:p w14:paraId="45057D05" w14:textId="3C6D6C5A" w:rsidR="00AE2E47" w:rsidRPr="003C178B" w:rsidRDefault="00E67C16" w:rsidP="00E67C16">
      <w:pPr>
        <w:spacing w:after="0" w:line="240" w:lineRule="auto"/>
        <w:rPr>
          <w:rFonts w:ascii="Century Gothic" w:hAnsi="Century Gothic" w:cs="Arial"/>
        </w:rPr>
      </w:pPr>
      <w:r w:rsidRPr="003C178B">
        <w:rPr>
          <w:rFonts w:ascii="Century Gothic" w:eastAsia="Arial" w:hAnsi="Century Gothic" w:cs="Arial"/>
          <w:bCs/>
        </w:rPr>
        <w:t xml:space="preserve">Los interesados en participar deberán presentar </w:t>
      </w:r>
      <w:r w:rsidR="00742541" w:rsidRPr="003C178B">
        <w:rPr>
          <w:rFonts w:ascii="Century Gothic" w:hAnsi="Century Gothic" w:cs="Arial"/>
        </w:rPr>
        <w:t>fichas técnicas de</w:t>
      </w:r>
      <w:r w:rsidR="00A761E6">
        <w:rPr>
          <w:rFonts w:ascii="Century Gothic" w:hAnsi="Century Gothic" w:cs="Arial"/>
        </w:rPr>
        <w:t xml:space="preserve"> los equipos ofertados y</w:t>
      </w:r>
      <w:r w:rsidRPr="003C178B">
        <w:rPr>
          <w:rFonts w:ascii="Century Gothic" w:hAnsi="Century Gothic" w:cs="Arial"/>
        </w:rPr>
        <w:t xml:space="preserve"> que se solici</w:t>
      </w:r>
      <w:r w:rsidR="00A761E6">
        <w:rPr>
          <w:rFonts w:ascii="Century Gothic" w:hAnsi="Century Gothic" w:cs="Arial"/>
        </w:rPr>
        <w:t xml:space="preserve">tan en las bases. </w:t>
      </w:r>
      <w:r w:rsidR="0063670F" w:rsidRPr="003C178B">
        <w:rPr>
          <w:rFonts w:ascii="Century Gothic" w:hAnsi="Century Gothic" w:cs="Arial"/>
        </w:rPr>
        <w:t xml:space="preserve"> </w:t>
      </w:r>
    </w:p>
    <w:p w14:paraId="17B5464F" w14:textId="77777777" w:rsidR="00B7079C" w:rsidRPr="003C178B" w:rsidRDefault="00B7079C" w:rsidP="00E67C16">
      <w:pPr>
        <w:spacing w:after="0" w:line="240" w:lineRule="auto"/>
        <w:rPr>
          <w:rFonts w:ascii="Century Gothic" w:hAnsi="Century Gothic" w:cs="Arial"/>
        </w:rPr>
      </w:pPr>
    </w:p>
    <w:p w14:paraId="1D6D563F" w14:textId="21EA44B6" w:rsidR="00B7079C" w:rsidRPr="00EE124A" w:rsidRDefault="003C178B" w:rsidP="00E67C16">
      <w:pPr>
        <w:spacing w:after="0" w:line="240" w:lineRule="auto"/>
        <w:rPr>
          <w:rFonts w:ascii="Century Gothic" w:hAnsi="Century Gothic" w:cs="Arial"/>
          <w:b/>
          <w:bCs/>
          <w:u w:val="single"/>
        </w:rPr>
      </w:pPr>
      <w:r w:rsidRPr="00EE124A">
        <w:rPr>
          <w:rFonts w:ascii="Century Gothic" w:hAnsi="Century Gothic" w:cs="Arial"/>
          <w:b/>
          <w:bCs/>
          <w:u w:val="single"/>
        </w:rPr>
        <w:t>ANEXO 11</w:t>
      </w:r>
    </w:p>
    <w:p w14:paraId="3D59D290" w14:textId="114EFCCB" w:rsidR="00B7079C" w:rsidRPr="00EE124A" w:rsidRDefault="00E129FD" w:rsidP="00E67C16">
      <w:pPr>
        <w:spacing w:after="0" w:line="240" w:lineRule="auto"/>
        <w:rPr>
          <w:rFonts w:ascii="Century Gothic" w:hAnsi="Century Gothic" w:cs="Arial"/>
          <w:b/>
          <w:bCs/>
          <w:u w:val="single"/>
        </w:rPr>
      </w:pPr>
      <w:r w:rsidRPr="00EE124A">
        <w:rPr>
          <w:rFonts w:ascii="Century Gothic" w:hAnsi="Century Gothic" w:cs="Arial"/>
          <w:b/>
          <w:bCs/>
          <w:u w:val="single"/>
        </w:rPr>
        <w:t>INSTALACIÓN, PUESTA EN MARCHA Y CAPACITACIÓN</w:t>
      </w:r>
    </w:p>
    <w:p w14:paraId="7E361D4B" w14:textId="77777777" w:rsidR="00E129FD" w:rsidRPr="00EE124A" w:rsidRDefault="00E129FD" w:rsidP="00E67C16">
      <w:pPr>
        <w:spacing w:after="0" w:line="240" w:lineRule="auto"/>
        <w:rPr>
          <w:rFonts w:ascii="Century Gothic" w:hAnsi="Century Gothic" w:cs="Arial"/>
          <w:b/>
          <w:bCs/>
          <w:u w:val="single"/>
        </w:rPr>
      </w:pPr>
    </w:p>
    <w:p w14:paraId="2D2B30C4" w14:textId="7B8350BD" w:rsidR="00E129FD" w:rsidRPr="00EE124A" w:rsidRDefault="00E129FD" w:rsidP="009845C2">
      <w:pPr>
        <w:spacing w:after="200" w:line="276" w:lineRule="auto"/>
        <w:jc w:val="both"/>
        <w:rPr>
          <w:rFonts w:ascii="Century Gothic" w:eastAsia="Arial" w:hAnsi="Century Gothic" w:cs="Arial"/>
        </w:rPr>
      </w:pPr>
      <w:r w:rsidRPr="00EE124A">
        <w:rPr>
          <w:rFonts w:ascii="Century Gothic" w:eastAsia="Arial" w:hAnsi="Century Gothic" w:cs="Arial"/>
        </w:rPr>
        <w:t xml:space="preserve">Presentar escrito de Instalación, Puesta en Marcha y Capacitación </w:t>
      </w:r>
      <w:r w:rsidR="009845C2" w:rsidRPr="00EE124A">
        <w:rPr>
          <w:rFonts w:ascii="Century Gothic" w:eastAsia="Arial" w:hAnsi="Century Gothic" w:cs="Arial"/>
        </w:rPr>
        <w:t>debidamente firmado.</w:t>
      </w:r>
    </w:p>
    <w:p w14:paraId="116FC02E" w14:textId="53B732F0" w:rsidR="00B7079C" w:rsidRPr="00EE124A" w:rsidRDefault="003C178B" w:rsidP="00E67C16">
      <w:pPr>
        <w:spacing w:after="0" w:line="240" w:lineRule="auto"/>
        <w:rPr>
          <w:rFonts w:ascii="Century Gothic" w:hAnsi="Century Gothic" w:cs="Arial"/>
          <w:b/>
          <w:bCs/>
          <w:u w:val="single"/>
        </w:rPr>
      </w:pPr>
      <w:r w:rsidRPr="00EE124A">
        <w:rPr>
          <w:rFonts w:ascii="Century Gothic" w:hAnsi="Century Gothic" w:cs="Arial"/>
          <w:b/>
          <w:bCs/>
          <w:u w:val="single"/>
        </w:rPr>
        <w:t>ANEXO 12</w:t>
      </w:r>
    </w:p>
    <w:p w14:paraId="55E28878" w14:textId="3CDFD532" w:rsidR="00E129FD" w:rsidRPr="00EE124A" w:rsidRDefault="00E129FD" w:rsidP="00E67C16">
      <w:pPr>
        <w:spacing w:after="0" w:line="240" w:lineRule="auto"/>
        <w:rPr>
          <w:rFonts w:ascii="Century Gothic" w:eastAsia="Arial" w:hAnsi="Century Gothic" w:cs="Arial"/>
          <w:b/>
          <w:bCs/>
          <w:u w:val="single"/>
        </w:rPr>
      </w:pPr>
      <w:r w:rsidRPr="00EE124A">
        <w:rPr>
          <w:rFonts w:ascii="Century Gothic" w:eastAsia="Arial" w:hAnsi="Century Gothic" w:cs="Arial"/>
          <w:b/>
          <w:bCs/>
          <w:u w:val="single"/>
        </w:rPr>
        <w:t>CARTA GARANTÍA REFERENTE A REFACCIONES, CONSUMIBLES Y ACCESORIOS</w:t>
      </w:r>
    </w:p>
    <w:p w14:paraId="7E99F038" w14:textId="77777777" w:rsidR="00AE2E47" w:rsidRPr="00EE124A" w:rsidRDefault="00AE2E47">
      <w:pPr>
        <w:spacing w:after="0" w:line="240" w:lineRule="auto"/>
        <w:jc w:val="center"/>
        <w:rPr>
          <w:rFonts w:ascii="Century Gothic" w:eastAsia="Arial" w:hAnsi="Century Gothic" w:cs="Arial"/>
          <w:b/>
          <w:shd w:val="clear" w:color="auto" w:fill="FFFF00"/>
        </w:rPr>
      </w:pPr>
    </w:p>
    <w:p w14:paraId="7D0EBCDB" w14:textId="17DFA24B" w:rsidR="00E129FD" w:rsidRPr="00EE124A" w:rsidRDefault="00E129FD" w:rsidP="00E129FD">
      <w:pPr>
        <w:spacing w:after="200" w:line="276" w:lineRule="auto"/>
        <w:jc w:val="both"/>
        <w:rPr>
          <w:rFonts w:ascii="Century Gothic" w:eastAsia="Arial" w:hAnsi="Century Gothic" w:cs="Arial"/>
        </w:rPr>
      </w:pPr>
      <w:r w:rsidRPr="00EE124A">
        <w:rPr>
          <w:rFonts w:ascii="Century Gothic" w:eastAsia="Arial" w:hAnsi="Century Gothic" w:cs="Arial"/>
        </w:rPr>
        <w:t>Presentar escrito de</w:t>
      </w:r>
      <w:r w:rsidR="007A6CB9">
        <w:rPr>
          <w:rFonts w:ascii="Century Gothic" w:eastAsia="Arial" w:hAnsi="Century Gothic" w:cs="Arial"/>
        </w:rPr>
        <w:t xml:space="preserve"> Carta de Garantía referente a refacciones, consumibles y a</w:t>
      </w:r>
      <w:r w:rsidRPr="00EE124A">
        <w:rPr>
          <w:rFonts w:ascii="Century Gothic" w:eastAsia="Arial" w:hAnsi="Century Gothic" w:cs="Arial"/>
        </w:rPr>
        <w:t>ccesorios debidamente firmado.</w:t>
      </w:r>
    </w:p>
    <w:p w14:paraId="77AB86FE" w14:textId="71A1D3C0" w:rsidR="00861D76" w:rsidRPr="00EE124A" w:rsidRDefault="003C178B" w:rsidP="00861D76">
      <w:pPr>
        <w:spacing w:after="0" w:line="276" w:lineRule="auto"/>
        <w:ind w:left="708" w:hanging="708"/>
        <w:rPr>
          <w:rFonts w:ascii="Century Gothic" w:eastAsia="Arial" w:hAnsi="Century Gothic" w:cs="Arial"/>
          <w:b/>
          <w:u w:val="single"/>
        </w:rPr>
      </w:pPr>
      <w:r w:rsidRPr="00EE124A">
        <w:rPr>
          <w:rFonts w:ascii="Century Gothic" w:eastAsia="Arial" w:hAnsi="Century Gothic" w:cs="Arial"/>
          <w:b/>
          <w:u w:val="single"/>
        </w:rPr>
        <w:t>ANEXO 13</w:t>
      </w:r>
    </w:p>
    <w:p w14:paraId="0A66A5FA" w14:textId="4C1EB1B6" w:rsidR="00861D76" w:rsidRPr="00EE124A" w:rsidRDefault="00DD6DA5" w:rsidP="007A6CB9">
      <w:pPr>
        <w:spacing w:after="0" w:line="276" w:lineRule="auto"/>
        <w:ind w:left="708" w:hanging="708"/>
        <w:jc w:val="both"/>
        <w:rPr>
          <w:rFonts w:ascii="Century Gothic" w:eastAsia="Arial" w:hAnsi="Century Gothic" w:cs="Arial"/>
          <w:b/>
          <w:u w:val="single"/>
        </w:rPr>
      </w:pPr>
      <w:r w:rsidRPr="00EE124A">
        <w:rPr>
          <w:rFonts w:ascii="Century Gothic" w:eastAsia="Arial" w:hAnsi="Century Gothic" w:cs="Arial"/>
          <w:b/>
          <w:u w:val="single"/>
        </w:rPr>
        <w:t>CARTA ORIGINAL DE APOYO</w:t>
      </w:r>
      <w:r w:rsidR="007A6CB9">
        <w:rPr>
          <w:rFonts w:ascii="Century Gothic" w:eastAsia="Arial" w:hAnsi="Century Gothic" w:cs="Arial"/>
          <w:b/>
          <w:u w:val="single"/>
        </w:rPr>
        <w:t xml:space="preserve"> DEL FABRICANTE O</w:t>
      </w:r>
      <w:r w:rsidR="007A6CB9" w:rsidRPr="007A6CB9">
        <w:rPr>
          <w:rFonts w:ascii="Century Gothic" w:eastAsia="Arial" w:hAnsi="Century Gothic" w:cs="Arial"/>
          <w:b/>
          <w:u w:val="single"/>
        </w:rPr>
        <w:t xml:space="preserve"> </w:t>
      </w:r>
      <w:r w:rsidR="00A95E75" w:rsidRPr="007A6CB9">
        <w:rPr>
          <w:rFonts w:ascii="Century Gothic" w:eastAsia="Arial" w:hAnsi="Century Gothic" w:cs="Arial"/>
          <w:b/>
          <w:u w:val="single"/>
        </w:rPr>
        <w:t>DISTRIBUIDOR</w:t>
      </w:r>
      <w:r w:rsidR="00A95E75">
        <w:rPr>
          <w:rFonts w:ascii="Century Gothic" w:eastAsia="Arial" w:hAnsi="Century Gothic" w:cs="Arial"/>
          <w:b/>
          <w:u w:val="single"/>
        </w:rPr>
        <w:t xml:space="preserve"> </w:t>
      </w:r>
      <w:r w:rsidR="00861D76" w:rsidRPr="00EE124A">
        <w:rPr>
          <w:rFonts w:ascii="Century Gothic" w:eastAsia="Arial" w:hAnsi="Century Gothic" w:cs="Arial"/>
          <w:b/>
          <w:u w:val="single"/>
        </w:rPr>
        <w:t>AUTORIZADO</w:t>
      </w:r>
    </w:p>
    <w:p w14:paraId="3B4AB20C" w14:textId="7C3EADCB" w:rsidR="00DD6DA5" w:rsidRDefault="00DD6DA5" w:rsidP="00DD6DA5">
      <w:pPr>
        <w:spacing w:after="0" w:line="276" w:lineRule="auto"/>
        <w:ind w:left="708" w:hanging="708"/>
        <w:rPr>
          <w:rFonts w:ascii="Century Gothic" w:eastAsia="Arial" w:hAnsi="Century Gothic" w:cs="Arial"/>
          <w:b/>
          <w:highlight w:val="yellow"/>
          <w:u w:val="single"/>
        </w:rPr>
      </w:pPr>
      <w:r>
        <w:rPr>
          <w:rFonts w:ascii="Century Gothic" w:eastAsia="Arial" w:hAnsi="Century Gothic" w:cs="Arial"/>
          <w:b/>
          <w:highlight w:val="yellow"/>
          <w:u w:val="single"/>
        </w:rPr>
        <w:t xml:space="preserve"> </w:t>
      </w:r>
    </w:p>
    <w:p w14:paraId="68CF2792" w14:textId="1B009DBB" w:rsidR="00861D76" w:rsidRDefault="001D4F6B" w:rsidP="007A6CB9">
      <w:pPr>
        <w:spacing w:after="0" w:line="276" w:lineRule="auto"/>
        <w:ind w:left="708" w:hanging="708"/>
        <w:rPr>
          <w:rFonts w:ascii="Century Gothic" w:eastAsia="Arial" w:hAnsi="Century Gothic" w:cs="Arial"/>
          <w:highlight w:val="yellow"/>
        </w:rPr>
      </w:pPr>
      <w:r w:rsidRPr="001D4F6B">
        <w:rPr>
          <w:rFonts w:ascii="Century Gothic" w:hAnsi="Century Gothic" w:cs="Arial"/>
          <w:lang w:eastAsia="en-US"/>
        </w:rPr>
        <w:t>Presentar carta de ap</w:t>
      </w:r>
      <w:r w:rsidR="007A6CB9">
        <w:rPr>
          <w:rFonts w:ascii="Century Gothic" w:hAnsi="Century Gothic" w:cs="Arial"/>
          <w:lang w:eastAsia="en-US"/>
        </w:rPr>
        <w:t xml:space="preserve">oyo del fabricante o </w:t>
      </w:r>
      <w:r w:rsidRPr="001D4F6B">
        <w:rPr>
          <w:rFonts w:ascii="Century Gothic" w:hAnsi="Century Gothic" w:cs="Arial"/>
          <w:lang w:eastAsia="en-US"/>
        </w:rPr>
        <w:t>distribuidor autorizado</w:t>
      </w:r>
      <w:r>
        <w:rPr>
          <w:rFonts w:ascii="Century Gothic" w:hAnsi="Century Gothic" w:cs="Arial"/>
          <w:lang w:eastAsia="en-US"/>
        </w:rPr>
        <w:t>.</w:t>
      </w:r>
    </w:p>
    <w:p w14:paraId="71A43E76" w14:textId="77777777" w:rsidR="007A6CB9" w:rsidRPr="007A6CB9" w:rsidRDefault="007A6CB9" w:rsidP="007A6CB9">
      <w:pPr>
        <w:spacing w:after="0" w:line="276" w:lineRule="auto"/>
        <w:ind w:left="708" w:hanging="708"/>
        <w:rPr>
          <w:rFonts w:ascii="Century Gothic" w:eastAsia="Arial" w:hAnsi="Century Gothic" w:cs="Arial"/>
          <w:highlight w:val="yellow"/>
        </w:rPr>
      </w:pPr>
    </w:p>
    <w:p w14:paraId="107EF84F" w14:textId="2A320AC8" w:rsidR="00861D76" w:rsidRPr="00EE124A" w:rsidRDefault="003C178B" w:rsidP="00861D76">
      <w:pPr>
        <w:spacing w:after="0" w:line="240" w:lineRule="auto"/>
        <w:rPr>
          <w:rFonts w:ascii="Century Gothic" w:hAnsi="Century Gothic" w:cs="Arial"/>
          <w:b/>
          <w:bCs/>
          <w:u w:val="single"/>
        </w:rPr>
      </w:pPr>
      <w:r w:rsidRPr="00EE124A">
        <w:rPr>
          <w:rFonts w:ascii="Century Gothic" w:hAnsi="Century Gothic" w:cs="Arial"/>
          <w:b/>
          <w:bCs/>
          <w:u w:val="single"/>
        </w:rPr>
        <w:t>ANEXO 14</w:t>
      </w:r>
    </w:p>
    <w:p w14:paraId="72089DAD" w14:textId="5714B62F" w:rsidR="00861D76" w:rsidRDefault="00AA36D4" w:rsidP="00861D76">
      <w:pPr>
        <w:spacing w:after="0" w:line="240" w:lineRule="auto"/>
        <w:rPr>
          <w:rFonts w:ascii="Century Gothic" w:eastAsia="Arial" w:hAnsi="Century Gothic" w:cs="Arial"/>
          <w:b/>
          <w:bCs/>
          <w:u w:val="single"/>
        </w:rPr>
      </w:pPr>
      <w:r>
        <w:rPr>
          <w:rFonts w:ascii="Century Gothic" w:eastAsia="Arial" w:hAnsi="Century Gothic" w:cs="Arial"/>
          <w:b/>
          <w:bCs/>
          <w:u w:val="single"/>
        </w:rPr>
        <w:t>FORMA</w:t>
      </w:r>
      <w:r w:rsidR="00861D76" w:rsidRPr="003C178B">
        <w:rPr>
          <w:rFonts w:ascii="Century Gothic" w:eastAsia="Arial" w:hAnsi="Century Gothic" w:cs="Arial"/>
          <w:b/>
          <w:bCs/>
          <w:u w:val="single"/>
        </w:rPr>
        <w:t>TO DE PROTECCION CONTRA DERECHOS DE AUTOR Y PATENTE</w:t>
      </w:r>
    </w:p>
    <w:p w14:paraId="4998E4B7" w14:textId="26514FF1" w:rsidR="001D4F6B" w:rsidRDefault="001D4F6B" w:rsidP="00861D76">
      <w:pPr>
        <w:spacing w:after="0" w:line="240" w:lineRule="auto"/>
        <w:rPr>
          <w:rFonts w:ascii="Century Gothic" w:eastAsia="Arial" w:hAnsi="Century Gothic" w:cs="Arial"/>
          <w:b/>
          <w:bCs/>
          <w:u w:val="single"/>
        </w:rPr>
      </w:pPr>
    </w:p>
    <w:p w14:paraId="435316DD" w14:textId="1880A8F8" w:rsidR="001D4F6B" w:rsidRPr="00F7518D" w:rsidRDefault="001D4F6B" w:rsidP="001D4F6B">
      <w:pPr>
        <w:spacing w:after="0" w:line="240" w:lineRule="auto"/>
        <w:contextualSpacing/>
        <w:jc w:val="both"/>
        <w:rPr>
          <w:rFonts w:ascii="Century Gothic" w:eastAsia="Arial" w:hAnsi="Century Gothic" w:cs="Arial"/>
          <w:lang w:val="es-ES_tradnl"/>
        </w:rPr>
      </w:pPr>
      <w:r w:rsidRPr="00F7518D">
        <w:rPr>
          <w:rFonts w:ascii="Century Gothic" w:eastAsia="Arial" w:hAnsi="Century Gothic" w:cs="Arial"/>
          <w:lang w:val="es-ES_tradnl"/>
        </w:rPr>
        <w:t xml:space="preserve">Formato de protección contra derechos de autor y patente, </w:t>
      </w:r>
      <w:r w:rsidRPr="00F7518D">
        <w:rPr>
          <w:rFonts w:ascii="Century Gothic" w:eastAsia="Times New Roman" w:hAnsi="Century Gothic" w:cs="Times New Roman"/>
        </w:rPr>
        <w:t>siendo</w:t>
      </w:r>
      <w:r w:rsidR="007A6CB9">
        <w:rPr>
          <w:rFonts w:ascii="Century Gothic" w:eastAsia="Arial" w:hAnsi="Century Gothic" w:cs="Arial"/>
          <w:lang w:val="es-ES_tradnl"/>
        </w:rPr>
        <w:t xml:space="preserve"> é</w:t>
      </w:r>
      <w:r w:rsidRPr="00F7518D">
        <w:rPr>
          <w:rFonts w:ascii="Century Gothic" w:eastAsia="Arial" w:hAnsi="Century Gothic" w:cs="Arial"/>
          <w:lang w:val="es-ES_tradnl"/>
        </w:rPr>
        <w:t>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87493EA" w14:textId="77777777" w:rsidR="001D4F6B" w:rsidRPr="003C178B" w:rsidRDefault="001D4F6B" w:rsidP="00861D76">
      <w:pPr>
        <w:spacing w:after="0" w:line="240" w:lineRule="auto"/>
        <w:rPr>
          <w:rFonts w:ascii="Century Gothic" w:eastAsia="Arial" w:hAnsi="Century Gothic" w:cs="Arial"/>
          <w:b/>
          <w:bCs/>
          <w:u w:val="single"/>
        </w:rPr>
      </w:pPr>
    </w:p>
    <w:p w14:paraId="0D0F89CF" w14:textId="463A968C" w:rsidR="00AE2E47" w:rsidRPr="003C178B" w:rsidRDefault="00AE2E47">
      <w:pPr>
        <w:spacing w:after="0" w:line="240" w:lineRule="auto"/>
        <w:jc w:val="both"/>
        <w:rPr>
          <w:rFonts w:ascii="Century Gothic" w:eastAsia="Arial" w:hAnsi="Century Gothic" w:cs="Arial"/>
          <w:b/>
          <w:shd w:val="clear" w:color="auto" w:fill="FFFF00"/>
        </w:rPr>
      </w:pPr>
    </w:p>
    <w:p w14:paraId="67DA5C4D" w14:textId="798CA201" w:rsidR="00AE2E47" w:rsidRPr="003C178B" w:rsidRDefault="00AE2E47">
      <w:pPr>
        <w:spacing w:after="0" w:line="240" w:lineRule="auto"/>
        <w:jc w:val="center"/>
        <w:rPr>
          <w:rFonts w:ascii="Century Gothic" w:eastAsia="Arial" w:hAnsi="Century Gothic" w:cs="Arial"/>
          <w:b/>
        </w:rPr>
      </w:pPr>
    </w:p>
    <w:p w14:paraId="233002D1" w14:textId="64FE8F89" w:rsidR="009845C2" w:rsidRPr="003C178B" w:rsidRDefault="009845C2">
      <w:pPr>
        <w:spacing w:after="0" w:line="240" w:lineRule="auto"/>
        <w:jc w:val="center"/>
        <w:rPr>
          <w:rFonts w:ascii="Century Gothic" w:eastAsia="Arial" w:hAnsi="Century Gothic" w:cs="Arial"/>
          <w:b/>
        </w:rPr>
      </w:pPr>
    </w:p>
    <w:p w14:paraId="14D5640C" w14:textId="3317CEC9" w:rsidR="009845C2" w:rsidRPr="003C178B" w:rsidRDefault="009845C2">
      <w:pPr>
        <w:spacing w:after="0" w:line="240" w:lineRule="auto"/>
        <w:jc w:val="center"/>
        <w:rPr>
          <w:rFonts w:ascii="Century Gothic" w:eastAsia="Arial" w:hAnsi="Century Gothic" w:cs="Arial"/>
          <w:b/>
        </w:rPr>
      </w:pPr>
    </w:p>
    <w:p w14:paraId="3364B216" w14:textId="50E57D43" w:rsidR="009845C2" w:rsidRPr="003C178B" w:rsidRDefault="009845C2">
      <w:pPr>
        <w:spacing w:after="0" w:line="240" w:lineRule="auto"/>
        <w:jc w:val="center"/>
        <w:rPr>
          <w:rFonts w:ascii="Century Gothic" w:eastAsia="Arial" w:hAnsi="Century Gothic" w:cs="Arial"/>
          <w:b/>
        </w:rPr>
      </w:pPr>
    </w:p>
    <w:p w14:paraId="0F0342EB" w14:textId="40AB3FBB" w:rsidR="009845C2" w:rsidRPr="003C178B" w:rsidRDefault="009845C2">
      <w:pPr>
        <w:spacing w:after="0" w:line="240" w:lineRule="auto"/>
        <w:jc w:val="center"/>
        <w:rPr>
          <w:rFonts w:ascii="Century Gothic" w:eastAsia="Arial" w:hAnsi="Century Gothic" w:cs="Arial"/>
          <w:b/>
        </w:rPr>
      </w:pPr>
    </w:p>
    <w:p w14:paraId="04B8B25E" w14:textId="43587DD6" w:rsidR="009845C2" w:rsidRDefault="009845C2">
      <w:pPr>
        <w:spacing w:after="0" w:line="240" w:lineRule="auto"/>
        <w:jc w:val="center"/>
        <w:rPr>
          <w:rFonts w:ascii="Century Gothic" w:eastAsia="Arial" w:hAnsi="Century Gothic" w:cs="Arial"/>
          <w:b/>
        </w:rPr>
      </w:pPr>
    </w:p>
    <w:p w14:paraId="1CD2060F" w14:textId="21416C38" w:rsidR="003B0B34" w:rsidRDefault="003B0B34" w:rsidP="006C7D73">
      <w:pPr>
        <w:spacing w:after="0" w:line="240" w:lineRule="auto"/>
        <w:rPr>
          <w:rFonts w:ascii="Century Gothic" w:eastAsia="Arial" w:hAnsi="Century Gothic" w:cs="Arial"/>
          <w:b/>
        </w:rPr>
      </w:pPr>
    </w:p>
    <w:p w14:paraId="65E15923" w14:textId="77777777" w:rsidR="006C7D73" w:rsidRDefault="006C7D73" w:rsidP="006C7D73">
      <w:pPr>
        <w:spacing w:after="0" w:line="240" w:lineRule="auto"/>
        <w:rPr>
          <w:rFonts w:ascii="Century Gothic" w:eastAsia="Arial" w:hAnsi="Century Gothic" w:cs="Arial"/>
          <w:b/>
        </w:rPr>
      </w:pPr>
    </w:p>
    <w:p w14:paraId="7BC55FAD" w14:textId="64F5F99B" w:rsidR="003B0B34" w:rsidRDefault="003B0B34">
      <w:pPr>
        <w:spacing w:after="0" w:line="240" w:lineRule="auto"/>
        <w:jc w:val="center"/>
        <w:rPr>
          <w:rFonts w:ascii="Century Gothic" w:eastAsia="Arial" w:hAnsi="Century Gothic" w:cs="Arial"/>
          <w:b/>
        </w:rPr>
      </w:pPr>
    </w:p>
    <w:p w14:paraId="4B75A924" w14:textId="63F299F8" w:rsidR="003B0B34" w:rsidRDefault="003B0B34">
      <w:pPr>
        <w:spacing w:after="0" w:line="240" w:lineRule="auto"/>
        <w:jc w:val="center"/>
        <w:rPr>
          <w:rFonts w:ascii="Century Gothic" w:eastAsia="Arial" w:hAnsi="Century Gothic" w:cs="Arial"/>
          <w:b/>
        </w:rPr>
      </w:pPr>
    </w:p>
    <w:p w14:paraId="6D0998DB" w14:textId="5F0BBC55" w:rsidR="003B0B34" w:rsidRDefault="003B0B34">
      <w:pPr>
        <w:spacing w:after="0" w:line="240" w:lineRule="auto"/>
        <w:jc w:val="center"/>
        <w:rPr>
          <w:rFonts w:ascii="Century Gothic" w:eastAsia="Arial" w:hAnsi="Century Gothic" w:cs="Arial"/>
          <w:b/>
        </w:rPr>
      </w:pPr>
    </w:p>
    <w:p w14:paraId="6044DF0B" w14:textId="419A6835" w:rsidR="003B0B34" w:rsidRDefault="003B0B34">
      <w:pPr>
        <w:spacing w:after="0" w:line="240" w:lineRule="auto"/>
        <w:jc w:val="center"/>
        <w:rPr>
          <w:rFonts w:ascii="Century Gothic" w:eastAsia="Arial" w:hAnsi="Century Gothic" w:cs="Arial"/>
          <w:b/>
        </w:rPr>
      </w:pPr>
    </w:p>
    <w:p w14:paraId="5B9C8707" w14:textId="25FA27FC" w:rsidR="003B0B34" w:rsidRDefault="003B0B34">
      <w:pPr>
        <w:spacing w:after="0" w:line="240" w:lineRule="auto"/>
        <w:jc w:val="center"/>
        <w:rPr>
          <w:rFonts w:ascii="Century Gothic" w:eastAsia="Arial" w:hAnsi="Century Gothic" w:cs="Arial"/>
          <w:b/>
        </w:rPr>
      </w:pPr>
    </w:p>
    <w:p w14:paraId="08DCAB8B" w14:textId="5166E4DC" w:rsidR="003B0B34" w:rsidRDefault="003B0B34">
      <w:pPr>
        <w:spacing w:after="0" w:line="240" w:lineRule="auto"/>
        <w:jc w:val="center"/>
        <w:rPr>
          <w:rFonts w:ascii="Century Gothic" w:eastAsia="Arial" w:hAnsi="Century Gothic" w:cs="Arial"/>
          <w:b/>
        </w:rPr>
      </w:pPr>
    </w:p>
    <w:p w14:paraId="7366B27F" w14:textId="1916E9C0" w:rsidR="003B0B34" w:rsidRDefault="003B0B34">
      <w:pPr>
        <w:spacing w:after="0" w:line="240" w:lineRule="auto"/>
        <w:jc w:val="center"/>
        <w:rPr>
          <w:rFonts w:ascii="Century Gothic" w:eastAsia="Arial" w:hAnsi="Century Gothic" w:cs="Arial"/>
          <w:b/>
        </w:rPr>
      </w:pPr>
    </w:p>
    <w:p w14:paraId="6CDB0F88" w14:textId="1D248FBE" w:rsidR="00800DFB" w:rsidRDefault="00800DFB" w:rsidP="00800DFB">
      <w:pPr>
        <w:spacing w:after="0" w:line="240" w:lineRule="auto"/>
        <w:rPr>
          <w:rFonts w:ascii="Century Gothic" w:eastAsia="Arial" w:hAnsi="Century Gothic" w:cs="Arial"/>
          <w:b/>
        </w:rPr>
      </w:pPr>
    </w:p>
    <w:p w14:paraId="1EAB3FF2" w14:textId="77777777" w:rsidR="004C4F01" w:rsidRPr="003C178B" w:rsidRDefault="004C4F01" w:rsidP="00800DFB">
      <w:pPr>
        <w:spacing w:after="0" w:line="240" w:lineRule="auto"/>
        <w:rPr>
          <w:rFonts w:ascii="Century Gothic" w:eastAsia="Arial" w:hAnsi="Century Gothic" w:cs="Arial"/>
          <w:b/>
        </w:rPr>
      </w:pPr>
    </w:p>
    <w:p w14:paraId="3F13F247" w14:textId="77777777" w:rsidR="00AE2E47" w:rsidRPr="00931105" w:rsidRDefault="004F4044">
      <w:pPr>
        <w:spacing w:after="0" w:line="240" w:lineRule="auto"/>
        <w:jc w:val="center"/>
        <w:rPr>
          <w:rFonts w:ascii="Century Gothic" w:eastAsia="Arial" w:hAnsi="Century Gothic" w:cs="Arial"/>
          <w:b/>
          <w:lang w:val="pt-PT"/>
        </w:rPr>
      </w:pPr>
      <w:r w:rsidRPr="00931105">
        <w:rPr>
          <w:rFonts w:ascii="Century Gothic" w:eastAsia="Arial" w:hAnsi="Century Gothic" w:cs="Arial"/>
          <w:b/>
          <w:lang w:val="pt-PT"/>
        </w:rPr>
        <w:lastRenderedPageBreak/>
        <w:t xml:space="preserve">ANEXO 1 </w:t>
      </w:r>
    </w:p>
    <w:p w14:paraId="7B4274BE" w14:textId="77777777" w:rsidR="00AE2E47" w:rsidRPr="00931105" w:rsidRDefault="004F4044">
      <w:pPr>
        <w:spacing w:after="0" w:line="240" w:lineRule="auto"/>
        <w:jc w:val="center"/>
        <w:rPr>
          <w:rFonts w:ascii="Century Gothic" w:eastAsia="Arial" w:hAnsi="Century Gothic" w:cs="Arial"/>
          <w:b/>
          <w:lang w:val="pt-PT"/>
        </w:rPr>
      </w:pPr>
      <w:r w:rsidRPr="00931105">
        <w:rPr>
          <w:rFonts w:ascii="Century Gothic" w:eastAsia="Arial" w:hAnsi="Century Gothic" w:cs="Arial"/>
          <w:b/>
          <w:lang w:val="pt-PT"/>
        </w:rPr>
        <w:t>JUNTA ACLARATORIA</w:t>
      </w:r>
    </w:p>
    <w:p w14:paraId="3F858CE4" w14:textId="77777777" w:rsidR="00AE2E47" w:rsidRPr="00931105" w:rsidRDefault="004F4044">
      <w:pPr>
        <w:spacing w:after="0" w:line="240" w:lineRule="auto"/>
        <w:jc w:val="center"/>
        <w:rPr>
          <w:rFonts w:ascii="Century Gothic" w:eastAsia="Arial" w:hAnsi="Century Gothic" w:cs="Arial"/>
          <w:b/>
          <w:lang w:val="pt-PT"/>
        </w:rPr>
      </w:pPr>
      <w:r w:rsidRPr="00931105">
        <w:rPr>
          <w:rFonts w:ascii="Century Gothic" w:eastAsia="Arial" w:hAnsi="Century Gothic" w:cs="Arial"/>
          <w:b/>
          <w:lang w:val="pt-PT"/>
        </w:rPr>
        <w:t>FORMATO PARA ENVÍO DE PREGUNTAS</w:t>
      </w:r>
    </w:p>
    <w:p w14:paraId="017AE804" w14:textId="77777777" w:rsidR="00AE2E47" w:rsidRPr="00931105" w:rsidRDefault="00AE2E47">
      <w:pPr>
        <w:spacing w:after="0" w:line="240" w:lineRule="auto"/>
        <w:jc w:val="center"/>
        <w:rPr>
          <w:rFonts w:ascii="Century Gothic" w:eastAsia="Arial" w:hAnsi="Century Gothic" w:cs="Arial"/>
          <w:b/>
          <w:lang w:val="pt-PT"/>
        </w:rPr>
      </w:pPr>
    </w:p>
    <w:p w14:paraId="48CA17D3" w14:textId="7A9F29D5" w:rsidR="00222CA2" w:rsidRDefault="00222CA2" w:rsidP="00B12464">
      <w:pPr>
        <w:spacing w:after="200" w:line="276" w:lineRule="auto"/>
        <w:jc w:val="both"/>
        <w:rPr>
          <w:rFonts w:ascii="Century Gothic" w:eastAsia="Arial" w:hAnsi="Century Gothic" w:cs="Arial"/>
        </w:rPr>
      </w:pPr>
      <w:r w:rsidRPr="00B12464">
        <w:rPr>
          <w:rFonts w:ascii="Century Gothic" w:hAnsi="Century Gothic"/>
        </w:rPr>
        <w:t xml:space="preserve">Por medio del presente escrito expreso mi interés en participar en la licitación pública </w:t>
      </w:r>
      <w:r w:rsidR="004C4F01">
        <w:rPr>
          <w:rFonts w:ascii="Century Gothic" w:hAnsi="Century Gothic"/>
          <w:b/>
        </w:rPr>
        <w:t>LPCC-012</w:t>
      </w:r>
      <w:r w:rsidR="00B12464" w:rsidRPr="00B12464">
        <w:rPr>
          <w:rFonts w:ascii="Century Gothic" w:hAnsi="Century Gothic"/>
          <w:b/>
        </w:rPr>
        <w:t>/2024</w:t>
      </w:r>
      <w:r w:rsidRPr="00B12464">
        <w:rPr>
          <w:rFonts w:ascii="Century Gothic" w:hAnsi="Century Gothic"/>
        </w:rPr>
        <w:t>, (en rep</w:t>
      </w:r>
      <w:r w:rsidR="003720C0" w:rsidRPr="00B12464">
        <w:rPr>
          <w:rFonts w:ascii="Century Gothic" w:hAnsi="Century Gothic"/>
        </w:rPr>
        <w:t xml:space="preserve">resentación de ____________), </w:t>
      </w:r>
      <w:r w:rsidRPr="00B12464">
        <w:rPr>
          <w:rFonts w:ascii="Century Gothic" w:hAnsi="Century Gothic"/>
        </w:rPr>
        <w:t xml:space="preserve">para ello en términos </w:t>
      </w:r>
      <w:r w:rsidR="0039251F" w:rsidRPr="00B12464">
        <w:rPr>
          <w:rFonts w:ascii="Century Gothic" w:hAnsi="Century Gothic"/>
        </w:rPr>
        <w:t>del artículo</w:t>
      </w:r>
      <w:r w:rsidRPr="00B12464">
        <w:rPr>
          <w:rFonts w:ascii="Century Gothic" w:hAnsi="Century Gothic"/>
          <w:bCs/>
        </w:rPr>
        <w:t xml:space="preserve"> 70 fracción II del Reglamento de Compras, Enajenaciones y Contratación de Servicios del Organismo Público Descentralizado S</w:t>
      </w:r>
      <w:r w:rsidR="0039251F" w:rsidRPr="00B12464">
        <w:rPr>
          <w:rFonts w:ascii="Century Gothic" w:hAnsi="Century Gothic"/>
          <w:bCs/>
        </w:rPr>
        <w:t>ervicios de Salud del M</w:t>
      </w:r>
      <w:r w:rsidRPr="00B12464">
        <w:rPr>
          <w:rFonts w:ascii="Century Gothic" w:hAnsi="Century Gothic"/>
          <w:bCs/>
        </w:rPr>
        <w:t xml:space="preserve">unicipio de </w:t>
      </w:r>
      <w:r w:rsidR="0039251F" w:rsidRPr="00B12464">
        <w:rPr>
          <w:rFonts w:ascii="Century Gothic" w:hAnsi="Century Gothic"/>
          <w:bCs/>
        </w:rPr>
        <w:t>Zapopan</w:t>
      </w:r>
      <w:r w:rsidRPr="00B12464">
        <w:rPr>
          <w:rFonts w:ascii="Century Gothic" w:hAnsi="Century Gothic"/>
          <w:bCs/>
        </w:rPr>
        <w:t xml:space="preserve">, </w:t>
      </w:r>
      <w:r w:rsidRPr="00B12464">
        <w:rPr>
          <w:rFonts w:ascii="Century Gothic" w:hAnsi="Century Gothic"/>
        </w:rPr>
        <w:t xml:space="preserve">me permito asentar los siguientes </w:t>
      </w:r>
      <w:r w:rsidR="0039251F" w:rsidRPr="00B12464">
        <w:rPr>
          <w:rFonts w:ascii="Century Gothic" w:hAnsi="Century Gothic"/>
        </w:rPr>
        <w:t>datos:</w:t>
      </w:r>
      <w:r w:rsidR="0039251F" w:rsidRPr="00222CA2">
        <w:rPr>
          <w:rFonts w:ascii="Century Gothic" w:eastAsia="Arial" w:hAnsi="Century Gothic" w:cs="Arial"/>
        </w:rPr>
        <w:t xml:space="preserve"> </w:t>
      </w:r>
    </w:p>
    <w:p w14:paraId="64B6BB6B" w14:textId="435FAF04" w:rsidR="00AE2E47" w:rsidRPr="003C178B" w:rsidRDefault="004F4044">
      <w:pPr>
        <w:spacing w:after="200" w:line="276" w:lineRule="auto"/>
        <w:rPr>
          <w:rFonts w:ascii="Century Gothic" w:eastAsia="Arial" w:hAnsi="Century Gothic" w:cs="Arial"/>
        </w:rPr>
      </w:pPr>
      <w:r w:rsidRPr="003C178B">
        <w:rPr>
          <w:rFonts w:ascii="Century Gothic" w:eastAsia="Arial" w:hAnsi="Century Gothic" w:cs="Arial"/>
        </w:rPr>
        <w:t>No. De Proveedor</w:t>
      </w:r>
      <w:r w:rsidR="00C12DE2">
        <w:rPr>
          <w:rFonts w:ascii="Century Gothic" w:eastAsia="Arial" w:hAnsi="Century Gothic" w:cs="Arial"/>
        </w:rPr>
        <w:t xml:space="preserve"> (en caso de aplicar)</w:t>
      </w:r>
      <w:r w:rsidR="00C12DE2" w:rsidRPr="003C178B">
        <w:rPr>
          <w:rFonts w:ascii="Century Gothic" w:eastAsia="Arial" w:hAnsi="Century Gothic" w:cs="Arial"/>
        </w:rPr>
        <w:t xml:space="preserve"> _</w:t>
      </w:r>
      <w:r w:rsidRPr="003C178B">
        <w:rPr>
          <w:rFonts w:ascii="Century Gothic" w:eastAsia="Arial" w:hAnsi="Century Gothic" w:cs="Arial"/>
        </w:rPr>
        <w:t>_______</w:t>
      </w:r>
    </w:p>
    <w:p w14:paraId="5140F64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4434C5AE"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37906D6B"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3AC2671B" w14:textId="41117E90" w:rsidR="00AE2E47" w:rsidRPr="003C178B" w:rsidRDefault="007A6CB9">
      <w:pPr>
        <w:spacing w:after="200" w:line="276" w:lineRule="auto"/>
        <w:jc w:val="both"/>
        <w:rPr>
          <w:rFonts w:ascii="Century Gothic" w:eastAsia="Arial" w:hAnsi="Century Gothic" w:cs="Arial"/>
        </w:rPr>
      </w:pPr>
      <w:r>
        <w:rPr>
          <w:rFonts w:ascii="Century Gothic" w:eastAsia="Arial" w:hAnsi="Century Gothic" w:cs="Arial"/>
        </w:rPr>
        <w:t>III.- Número de registro</w:t>
      </w:r>
      <w:r w:rsidR="004F4044" w:rsidRPr="003C178B">
        <w:rPr>
          <w:rFonts w:ascii="Century Gothic" w:eastAsia="Arial" w:hAnsi="Century Gothic" w:cs="Arial"/>
        </w:rPr>
        <w:t xml:space="preserve"> en el padrón de proveedores del OPD “SSMZ”:</w:t>
      </w:r>
    </w:p>
    <w:p w14:paraId="4EFA4A5A" w14:textId="2DADB9FE"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sidR="007A6CB9">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sidR="007A6CB9">
        <w:rPr>
          <w:rFonts w:ascii="Century Gothic" w:eastAsia="Arial" w:hAnsi="Century Gothic" w:cs="Arial"/>
        </w:rPr>
        <w:t>ribirse como proveedor de este o</w:t>
      </w:r>
      <w:r w:rsidRPr="003C178B">
        <w:rPr>
          <w:rFonts w:ascii="Century Gothic" w:eastAsia="Arial" w:hAnsi="Century Gothic" w:cs="Arial"/>
        </w:rPr>
        <w:t>rganismo.</w:t>
      </w:r>
    </w:p>
    <w:p w14:paraId="73034CD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60A7AE64"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1BDA2DE3" w14:textId="77777777" w:rsidR="00AE2E47" w:rsidRPr="003C178B"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3C178B"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AE2E47" w:rsidRPr="003C178B"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3C178B" w:rsidRDefault="00AE2E47">
            <w:pPr>
              <w:spacing w:after="200" w:line="276" w:lineRule="auto"/>
              <w:jc w:val="both"/>
              <w:rPr>
                <w:rFonts w:ascii="Century Gothic" w:hAnsi="Century Gothic" w:cs="Arial"/>
              </w:rPr>
            </w:pPr>
          </w:p>
        </w:tc>
      </w:tr>
      <w:tr w:rsidR="00AE2E47" w:rsidRPr="003C178B"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3C178B" w:rsidRDefault="00AE2E47">
            <w:pPr>
              <w:spacing w:after="200" w:line="276" w:lineRule="auto"/>
              <w:jc w:val="both"/>
              <w:rPr>
                <w:rFonts w:ascii="Century Gothic" w:hAnsi="Century Gothic" w:cs="Arial"/>
              </w:rPr>
            </w:pPr>
          </w:p>
        </w:tc>
      </w:tr>
    </w:tbl>
    <w:p w14:paraId="17930E8C" w14:textId="77777777" w:rsidR="00AE2E47" w:rsidRPr="003C178B" w:rsidRDefault="00AE2E47">
      <w:pPr>
        <w:spacing w:after="200" w:line="276" w:lineRule="auto"/>
        <w:jc w:val="both"/>
        <w:rPr>
          <w:rFonts w:ascii="Century Gothic" w:eastAsia="Arial" w:hAnsi="Century Gothic" w:cs="Arial"/>
        </w:rPr>
      </w:pPr>
    </w:p>
    <w:p w14:paraId="7FA1E12E" w14:textId="77777777" w:rsidR="006037FC" w:rsidRPr="003C178B" w:rsidRDefault="006037FC">
      <w:pPr>
        <w:spacing w:after="200" w:line="276" w:lineRule="auto"/>
        <w:jc w:val="both"/>
        <w:rPr>
          <w:rFonts w:ascii="Century Gothic" w:eastAsia="Arial" w:hAnsi="Century Gothic" w:cs="Arial"/>
        </w:rPr>
      </w:pPr>
    </w:p>
    <w:p w14:paraId="00489721"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7BDA726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0662BF39"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154E904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24F3D1B0" w14:textId="77777777" w:rsidR="00B12464" w:rsidRPr="003C178B" w:rsidRDefault="00B12464" w:rsidP="00B12464">
      <w:pPr>
        <w:spacing w:after="200" w:line="276" w:lineRule="auto"/>
        <w:jc w:val="center"/>
        <w:rPr>
          <w:rFonts w:ascii="Century Gothic" w:eastAsia="Arial" w:hAnsi="Century Gothic" w:cs="Arial"/>
        </w:rPr>
      </w:pPr>
      <w:r w:rsidRPr="003C178B">
        <w:rPr>
          <w:rFonts w:ascii="Century Gothic" w:eastAsia="Arial" w:hAnsi="Century Gothic" w:cs="Arial"/>
        </w:rPr>
        <w:t>(En hoja membretada preferentemente y firmada obligatoriamente por el representante legal)</w:t>
      </w:r>
    </w:p>
    <w:p w14:paraId="7078527C" w14:textId="6FE6F509" w:rsidR="005531C2" w:rsidRPr="003C178B" w:rsidRDefault="005531C2">
      <w:pPr>
        <w:spacing w:after="200" w:line="276" w:lineRule="auto"/>
        <w:jc w:val="both"/>
        <w:rPr>
          <w:rFonts w:ascii="Century Gothic" w:eastAsia="Arial" w:hAnsi="Century Gothic" w:cs="Arial"/>
        </w:rPr>
      </w:pPr>
    </w:p>
    <w:p w14:paraId="53014BB2" w14:textId="77777777" w:rsidR="00AE2E47" w:rsidRPr="003C178B" w:rsidRDefault="004F4044">
      <w:pPr>
        <w:spacing w:after="200" w:line="276" w:lineRule="auto"/>
        <w:jc w:val="both"/>
        <w:rPr>
          <w:rFonts w:ascii="Century Gothic" w:eastAsia="Arial" w:hAnsi="Century Gothic" w:cs="Arial"/>
          <w:b/>
          <w:shd w:val="clear" w:color="auto" w:fill="FFFF00"/>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3B2AD793" w14:textId="78D97036" w:rsidR="00831EF5" w:rsidRDefault="00831EF5" w:rsidP="00E129FD">
      <w:pPr>
        <w:spacing w:after="0" w:line="240" w:lineRule="auto"/>
        <w:rPr>
          <w:rFonts w:ascii="Century Gothic" w:eastAsia="Arial" w:hAnsi="Century Gothic" w:cs="Arial"/>
          <w:b/>
        </w:rPr>
      </w:pPr>
    </w:p>
    <w:p w14:paraId="48B2D0E3" w14:textId="77777777" w:rsidR="004C4F01" w:rsidRPr="003C178B" w:rsidRDefault="004C4F01" w:rsidP="00E129FD">
      <w:pPr>
        <w:spacing w:after="0" w:line="240" w:lineRule="auto"/>
        <w:rPr>
          <w:rFonts w:ascii="Century Gothic" w:eastAsia="Arial" w:hAnsi="Century Gothic" w:cs="Arial"/>
          <w:b/>
        </w:rPr>
      </w:pPr>
    </w:p>
    <w:p w14:paraId="572B1B7B"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2</w:t>
      </w:r>
    </w:p>
    <w:p w14:paraId="2BCA2011"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“ACREDITACIÓN LEGAL”</w:t>
      </w:r>
    </w:p>
    <w:p w14:paraId="043CF29D" w14:textId="77777777" w:rsidR="00AE2E47" w:rsidRPr="003C178B" w:rsidRDefault="00AE2E47">
      <w:pPr>
        <w:spacing w:after="200" w:line="276" w:lineRule="auto"/>
        <w:jc w:val="both"/>
        <w:rPr>
          <w:rFonts w:ascii="Century Gothic" w:eastAsia="Arial" w:hAnsi="Century Gothic" w:cs="Arial"/>
        </w:rPr>
      </w:pPr>
    </w:p>
    <w:p w14:paraId="31341A9F" w14:textId="77777777" w:rsidR="00AE2E47" w:rsidRPr="003C178B" w:rsidRDefault="004F4044">
      <w:pPr>
        <w:spacing w:after="200" w:line="276" w:lineRule="auto"/>
        <w:jc w:val="both"/>
        <w:rPr>
          <w:rFonts w:ascii="Century Gothic" w:eastAsia="Arial" w:hAnsi="Century Gothic" w:cs="Arial"/>
          <w:b/>
        </w:rPr>
      </w:pPr>
      <w:r w:rsidRPr="003C178B">
        <w:rPr>
          <w:rFonts w:ascii="Century Gothic" w:eastAsia="Arial" w:hAnsi="Century Gothic" w:cs="Arial"/>
          <w:b/>
        </w:rPr>
        <w:t>ACREDITACIÓN DEL LICITANTE</w:t>
      </w:r>
    </w:p>
    <w:p w14:paraId="36EE185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 De Licitación __________________________</w:t>
      </w:r>
    </w:p>
    <w:p w14:paraId="1157EF66"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Registro Federal de Contribuyentes: ____________________</w:t>
      </w:r>
    </w:p>
    <w:p w14:paraId="7587C5F0"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Domicilio. - Los datos aquí registrados corresponderán al del domicilio fiscal del proveedor o prestador de servicios.</w:t>
      </w:r>
    </w:p>
    <w:p w14:paraId="74C176A1"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Calle y número: ____________________________________________</w:t>
      </w:r>
    </w:p>
    <w:p w14:paraId="3CF0F4CD"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Colonia: Delegación o Municipio: __________________________________</w:t>
      </w:r>
    </w:p>
    <w:p w14:paraId="02EC2F1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Código Postal: Entidad federativa: ___________________</w:t>
      </w:r>
    </w:p>
    <w:p w14:paraId="39D87926"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Teléfonos: Fax: __________________</w:t>
      </w:r>
    </w:p>
    <w:p w14:paraId="40AC8C2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Correo electrónico: _____________________________</w:t>
      </w:r>
    </w:p>
    <w:p w14:paraId="368ACEB3" w14:textId="77777777" w:rsidR="00AE2E47" w:rsidRPr="003C178B" w:rsidRDefault="004F4044" w:rsidP="00BD62AC">
      <w:pPr>
        <w:spacing w:after="200" w:line="240" w:lineRule="auto"/>
        <w:jc w:val="both"/>
        <w:rPr>
          <w:rFonts w:ascii="Century Gothic" w:hAnsi="Century Gothic" w:cs="Arial"/>
        </w:rPr>
      </w:pPr>
      <w:r w:rsidRPr="003C178B">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No. de la escritura pública en la que consta su acta constitutiva: Fecha Duración</w:t>
      </w:r>
    </w:p>
    <w:p w14:paraId="2551757B" w14:textId="35CC467D" w:rsidR="00AE2E47" w:rsidRPr="003C178B" w:rsidRDefault="004F4044" w:rsidP="001D4F6B">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3C178B" w:rsidRDefault="004F4044">
      <w:pPr>
        <w:spacing w:after="200" w:line="240" w:lineRule="auto"/>
        <w:jc w:val="both"/>
        <w:rPr>
          <w:rFonts w:ascii="Century Gothic" w:eastAsia="Arial" w:hAnsi="Century Gothic" w:cs="Arial"/>
          <w:b/>
        </w:rPr>
      </w:pPr>
      <w:r w:rsidRPr="003C178B">
        <w:rPr>
          <w:rFonts w:ascii="Century Gothic" w:eastAsia="Arial" w:hAnsi="Century Gothic" w:cs="Arial"/>
          <w:b/>
        </w:rPr>
        <w:t>Relación de socios o asociados.</w:t>
      </w:r>
    </w:p>
    <w:p w14:paraId="54087C6C"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Apellido Paterno: ____________________________________</w:t>
      </w:r>
    </w:p>
    <w:p w14:paraId="649A1B8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Apellido Materno: _____________ </w:t>
      </w:r>
    </w:p>
    <w:p w14:paraId="071E807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Nombre(s): __________________________</w:t>
      </w:r>
    </w:p>
    <w:p w14:paraId="3832B26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Descripción del objeto social: ___________________________________</w:t>
      </w:r>
    </w:p>
    <w:p w14:paraId="0BF26E6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Reformas al acta constitutiva: _____________________________________</w:t>
      </w:r>
    </w:p>
    <w:p w14:paraId="6E8281F1" w14:textId="77777777" w:rsidR="00AE2E47"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Fecha y datos de inscripción en el Registro Público correspondiente: _________________________</w:t>
      </w:r>
    </w:p>
    <w:p w14:paraId="1FBFE58D"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del apoderado o representante: __________________________________</w:t>
      </w:r>
    </w:p>
    <w:p w14:paraId="1FD61463"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Datos del documento mediante el cual acredita su personalidad y facultades. -</w:t>
      </w:r>
    </w:p>
    <w:p w14:paraId="72D8DC5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Escritura pública número: ________________ Fecha: ______________________</w:t>
      </w:r>
    </w:p>
    <w:p w14:paraId="048A3FFE"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___________________________________________________________________</w:t>
      </w:r>
    </w:p>
    <w:p w14:paraId="05621E64" w14:textId="016BF2AD" w:rsidR="00BD62AC" w:rsidRPr="003C178B" w:rsidRDefault="00BD62AC" w:rsidP="00365D12">
      <w:pPr>
        <w:spacing w:after="0" w:line="360" w:lineRule="auto"/>
        <w:jc w:val="both"/>
        <w:rPr>
          <w:rFonts w:ascii="Century Gothic" w:eastAsia="Arial" w:hAnsi="Century Gothic" w:cs="Arial"/>
        </w:rPr>
      </w:pPr>
    </w:p>
    <w:p w14:paraId="20349548" w14:textId="77777777" w:rsidR="00AE2E47" w:rsidRPr="003C178B" w:rsidRDefault="004F4044" w:rsidP="00365D12">
      <w:pPr>
        <w:spacing w:after="0" w:line="360" w:lineRule="auto"/>
        <w:jc w:val="both"/>
        <w:rPr>
          <w:rFonts w:ascii="Century Gothic" w:eastAsia="Arial" w:hAnsi="Century Gothic" w:cs="Arial"/>
        </w:rPr>
      </w:pPr>
      <w:r w:rsidRPr="003C178B">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3C178B">
        <w:rPr>
          <w:rFonts w:ascii="Century Gothic" w:eastAsia="Arial" w:hAnsi="Century Gothic" w:cs="Arial"/>
          <w:b/>
        </w:rPr>
        <w:t>“Servicios de Salud del Municipio de Zapopan”</w:t>
      </w:r>
      <w:r w:rsidRPr="003C178B">
        <w:rPr>
          <w:rFonts w:ascii="Century Gothic" w:eastAsia="Arial" w:hAnsi="Century Gothic" w:cs="Arial"/>
        </w:rPr>
        <w:t xml:space="preserve">, Jalisco, deberán ser comunicados a éste, dentro de los </w:t>
      </w:r>
      <w:r w:rsidRPr="003C178B">
        <w:rPr>
          <w:rFonts w:ascii="Century Gothic" w:eastAsia="Arial" w:hAnsi="Century Gothic" w:cs="Arial"/>
          <w:b/>
        </w:rPr>
        <w:t>cinco días</w:t>
      </w:r>
      <w:r w:rsidRPr="003C178B">
        <w:rPr>
          <w:rFonts w:ascii="Century Gothic" w:eastAsia="Arial" w:hAnsi="Century Gothic" w:cs="Arial"/>
        </w:rPr>
        <w:t xml:space="preserve"> </w:t>
      </w:r>
      <w:r w:rsidRPr="003C178B">
        <w:rPr>
          <w:rFonts w:ascii="Century Gothic" w:eastAsia="Arial" w:hAnsi="Century Gothic" w:cs="Arial"/>
          <w:b/>
        </w:rPr>
        <w:t>hábiles</w:t>
      </w:r>
      <w:r w:rsidRPr="003C178B">
        <w:rPr>
          <w:rFonts w:ascii="Century Gothic" w:eastAsia="Arial" w:hAnsi="Century Gothic" w:cs="Arial"/>
        </w:rPr>
        <w:t xml:space="preserve"> siguientes a la fecha en que se generen.</w:t>
      </w:r>
    </w:p>
    <w:p w14:paraId="1C4FB26A" w14:textId="77777777" w:rsidR="00AE2E47" w:rsidRPr="003C178B" w:rsidRDefault="00AE2E47" w:rsidP="00365D12">
      <w:pPr>
        <w:spacing w:after="0" w:line="360" w:lineRule="auto"/>
        <w:jc w:val="both"/>
        <w:rPr>
          <w:rFonts w:ascii="Century Gothic" w:eastAsia="Arial" w:hAnsi="Century Gothic" w:cs="Arial"/>
          <w:b/>
        </w:rPr>
      </w:pPr>
    </w:p>
    <w:p w14:paraId="387C5C62" w14:textId="77777777" w:rsidR="00AE2E47" w:rsidRPr="003C178B" w:rsidRDefault="00AE2E47">
      <w:pPr>
        <w:spacing w:after="0" w:line="276" w:lineRule="auto"/>
        <w:jc w:val="center"/>
        <w:rPr>
          <w:rFonts w:ascii="Century Gothic" w:eastAsia="Arial" w:hAnsi="Century Gothic" w:cs="Arial"/>
          <w:b/>
        </w:rPr>
      </w:pPr>
    </w:p>
    <w:p w14:paraId="15F0E735" w14:textId="77777777" w:rsidR="00AE2E47" w:rsidRPr="003C178B" w:rsidRDefault="00AE2E47">
      <w:pPr>
        <w:spacing w:after="0" w:line="276" w:lineRule="auto"/>
        <w:jc w:val="center"/>
        <w:rPr>
          <w:rFonts w:ascii="Century Gothic" w:eastAsia="Arial" w:hAnsi="Century Gothic" w:cs="Arial"/>
          <w:b/>
        </w:rPr>
      </w:pPr>
    </w:p>
    <w:p w14:paraId="55E29A4B" w14:textId="77777777" w:rsidR="00AE2E47" w:rsidRPr="003C178B" w:rsidRDefault="00AE2E47">
      <w:pPr>
        <w:spacing w:after="0" w:line="276" w:lineRule="auto"/>
        <w:jc w:val="center"/>
        <w:rPr>
          <w:rFonts w:ascii="Century Gothic" w:eastAsia="Arial" w:hAnsi="Century Gothic" w:cs="Arial"/>
          <w:b/>
        </w:rPr>
      </w:pPr>
    </w:p>
    <w:p w14:paraId="7146185E" w14:textId="77777777" w:rsidR="00AE2E47" w:rsidRPr="003C178B" w:rsidRDefault="00AE2E47">
      <w:pPr>
        <w:spacing w:after="0" w:line="276" w:lineRule="auto"/>
        <w:jc w:val="center"/>
        <w:rPr>
          <w:rFonts w:ascii="Century Gothic" w:eastAsia="Arial" w:hAnsi="Century Gothic" w:cs="Arial"/>
          <w:b/>
        </w:rPr>
      </w:pPr>
    </w:p>
    <w:p w14:paraId="2921C849" w14:textId="77777777" w:rsidR="00AE2E47" w:rsidRPr="003C178B" w:rsidRDefault="00AE2E47">
      <w:pPr>
        <w:spacing w:after="0" w:line="276" w:lineRule="auto"/>
        <w:jc w:val="center"/>
        <w:rPr>
          <w:rFonts w:ascii="Century Gothic" w:eastAsia="Arial" w:hAnsi="Century Gothic" w:cs="Arial"/>
          <w:b/>
        </w:rPr>
      </w:pPr>
    </w:p>
    <w:p w14:paraId="100D4EFF" w14:textId="77777777" w:rsidR="00AE2E47" w:rsidRPr="003C178B" w:rsidRDefault="00AE2E47">
      <w:pPr>
        <w:spacing w:after="0" w:line="276" w:lineRule="auto"/>
        <w:jc w:val="center"/>
        <w:rPr>
          <w:rFonts w:ascii="Century Gothic" w:eastAsia="Arial" w:hAnsi="Century Gothic" w:cs="Arial"/>
          <w:b/>
        </w:rPr>
      </w:pPr>
    </w:p>
    <w:p w14:paraId="699C4222" w14:textId="77777777" w:rsidR="00AE2E47" w:rsidRPr="003C178B" w:rsidRDefault="00AE2E47">
      <w:pPr>
        <w:spacing w:after="0" w:line="276" w:lineRule="auto"/>
        <w:jc w:val="center"/>
        <w:rPr>
          <w:rFonts w:ascii="Century Gothic" w:eastAsia="Arial" w:hAnsi="Century Gothic" w:cs="Arial"/>
          <w:b/>
        </w:rPr>
      </w:pPr>
    </w:p>
    <w:p w14:paraId="2AA206B8" w14:textId="77777777" w:rsidR="00AE2E47" w:rsidRPr="003C178B" w:rsidRDefault="00AE2E47">
      <w:pPr>
        <w:spacing w:after="0" w:line="276" w:lineRule="auto"/>
        <w:jc w:val="center"/>
        <w:rPr>
          <w:rFonts w:ascii="Century Gothic" w:eastAsia="Arial" w:hAnsi="Century Gothic" w:cs="Arial"/>
          <w:b/>
        </w:rPr>
      </w:pPr>
    </w:p>
    <w:p w14:paraId="24E877B1" w14:textId="77777777" w:rsidR="00AE2E47" w:rsidRPr="003C178B" w:rsidRDefault="00AE2E47">
      <w:pPr>
        <w:spacing w:after="0" w:line="276" w:lineRule="auto"/>
        <w:jc w:val="center"/>
        <w:rPr>
          <w:rFonts w:ascii="Century Gothic" w:eastAsia="Arial" w:hAnsi="Century Gothic" w:cs="Arial"/>
          <w:b/>
        </w:rPr>
      </w:pPr>
    </w:p>
    <w:p w14:paraId="054499A5" w14:textId="77777777" w:rsidR="00AE2E47" w:rsidRPr="003C178B" w:rsidRDefault="00AE2E47">
      <w:pPr>
        <w:spacing w:after="0" w:line="276" w:lineRule="auto"/>
        <w:jc w:val="center"/>
        <w:rPr>
          <w:rFonts w:ascii="Century Gothic" w:eastAsia="Arial" w:hAnsi="Century Gothic" w:cs="Arial"/>
          <w:b/>
        </w:rPr>
      </w:pPr>
    </w:p>
    <w:p w14:paraId="33C70856" w14:textId="77777777" w:rsidR="00AE2E47" w:rsidRPr="003C178B" w:rsidRDefault="00AE2E47">
      <w:pPr>
        <w:spacing w:after="0" w:line="276" w:lineRule="auto"/>
        <w:jc w:val="center"/>
        <w:rPr>
          <w:rFonts w:ascii="Century Gothic" w:eastAsia="Arial" w:hAnsi="Century Gothic" w:cs="Arial"/>
          <w:b/>
        </w:rPr>
      </w:pPr>
    </w:p>
    <w:p w14:paraId="7597AA53" w14:textId="77777777" w:rsidR="00AE2E47" w:rsidRPr="003C178B" w:rsidRDefault="00AE2E47">
      <w:pPr>
        <w:spacing w:after="0" w:line="276" w:lineRule="auto"/>
        <w:jc w:val="center"/>
        <w:rPr>
          <w:rFonts w:ascii="Century Gothic" w:eastAsia="Arial" w:hAnsi="Century Gothic" w:cs="Arial"/>
          <w:b/>
        </w:rPr>
      </w:pPr>
    </w:p>
    <w:p w14:paraId="566E1F3F"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9B19FB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0E48CB3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9A86BAD"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D3780E5"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0558C21D"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391B7BD2" w14:textId="77777777" w:rsidR="00AE2E47" w:rsidRPr="003C178B" w:rsidRDefault="00AE2E47">
      <w:pPr>
        <w:spacing w:after="0" w:line="240" w:lineRule="auto"/>
        <w:jc w:val="both"/>
        <w:rPr>
          <w:rFonts w:ascii="Century Gothic" w:eastAsia="Arial" w:hAnsi="Century Gothic" w:cs="Arial"/>
          <w:b/>
          <w:shd w:val="clear" w:color="auto" w:fill="FFFF00"/>
        </w:rPr>
      </w:pPr>
    </w:p>
    <w:p w14:paraId="6E6A0459" w14:textId="77777777" w:rsidR="00AE2E47" w:rsidRPr="003C178B" w:rsidRDefault="00AE2E47">
      <w:pPr>
        <w:spacing w:after="0" w:line="240" w:lineRule="auto"/>
        <w:jc w:val="both"/>
        <w:rPr>
          <w:rFonts w:ascii="Century Gothic" w:eastAsia="Arial" w:hAnsi="Century Gothic" w:cs="Arial"/>
          <w:b/>
          <w:shd w:val="clear" w:color="auto" w:fill="FFFF00"/>
        </w:rPr>
      </w:pPr>
    </w:p>
    <w:p w14:paraId="7435BB19" w14:textId="77777777" w:rsidR="00AE2E47" w:rsidRPr="003C178B" w:rsidRDefault="00AE2E47">
      <w:pPr>
        <w:spacing w:after="0" w:line="240" w:lineRule="auto"/>
        <w:jc w:val="both"/>
        <w:rPr>
          <w:rFonts w:ascii="Century Gothic" w:eastAsia="Arial" w:hAnsi="Century Gothic" w:cs="Arial"/>
          <w:b/>
          <w:shd w:val="clear" w:color="auto" w:fill="FFFF00"/>
        </w:rPr>
      </w:pPr>
    </w:p>
    <w:p w14:paraId="4C579628" w14:textId="77777777" w:rsidR="00AE2E47" w:rsidRPr="003C178B" w:rsidRDefault="00AE2E47">
      <w:pPr>
        <w:spacing w:after="0" w:line="240" w:lineRule="auto"/>
        <w:jc w:val="center"/>
        <w:rPr>
          <w:rFonts w:ascii="Century Gothic" w:eastAsia="Arial" w:hAnsi="Century Gothic" w:cs="Arial"/>
          <w:b/>
          <w:shd w:val="clear" w:color="auto" w:fill="FFFF00"/>
        </w:rPr>
      </w:pPr>
    </w:p>
    <w:p w14:paraId="572861E8" w14:textId="77777777" w:rsidR="00AE2E47" w:rsidRPr="003C178B" w:rsidRDefault="00AE2E47">
      <w:pPr>
        <w:spacing w:after="0" w:line="240" w:lineRule="auto"/>
        <w:jc w:val="center"/>
        <w:rPr>
          <w:rFonts w:ascii="Century Gothic" w:eastAsia="Arial" w:hAnsi="Century Gothic" w:cs="Arial"/>
          <w:b/>
          <w:shd w:val="clear" w:color="auto" w:fill="FFFF00"/>
        </w:rPr>
      </w:pPr>
    </w:p>
    <w:p w14:paraId="4340F844" w14:textId="77777777" w:rsidR="00AE2E47" w:rsidRPr="003C178B" w:rsidRDefault="00AE2E47">
      <w:pPr>
        <w:spacing w:after="0" w:line="240" w:lineRule="auto"/>
        <w:jc w:val="center"/>
        <w:rPr>
          <w:rFonts w:ascii="Century Gothic" w:eastAsia="Arial" w:hAnsi="Century Gothic" w:cs="Arial"/>
          <w:b/>
          <w:shd w:val="clear" w:color="auto" w:fill="FFFF00"/>
        </w:rPr>
      </w:pPr>
    </w:p>
    <w:p w14:paraId="2E8133A1" w14:textId="77777777" w:rsidR="00AE2E47" w:rsidRPr="003C178B" w:rsidRDefault="00AE2E47">
      <w:pPr>
        <w:spacing w:after="0" w:line="240" w:lineRule="auto"/>
        <w:jc w:val="center"/>
        <w:rPr>
          <w:rFonts w:ascii="Century Gothic" w:eastAsia="Arial" w:hAnsi="Century Gothic" w:cs="Arial"/>
          <w:b/>
          <w:shd w:val="clear" w:color="auto" w:fill="FFFF00"/>
        </w:rPr>
      </w:pPr>
    </w:p>
    <w:p w14:paraId="2DA662AF" w14:textId="77777777" w:rsidR="00AE2E47" w:rsidRPr="003C178B" w:rsidRDefault="00AE2E47">
      <w:pPr>
        <w:spacing w:after="0" w:line="240" w:lineRule="auto"/>
        <w:jc w:val="center"/>
        <w:rPr>
          <w:rFonts w:ascii="Century Gothic" w:eastAsia="Arial" w:hAnsi="Century Gothic" w:cs="Arial"/>
          <w:b/>
          <w:shd w:val="clear" w:color="auto" w:fill="FFFF00"/>
        </w:rPr>
      </w:pPr>
    </w:p>
    <w:p w14:paraId="63249A14" w14:textId="77777777" w:rsidR="00AE2E47" w:rsidRPr="003C178B" w:rsidRDefault="00AE2E47">
      <w:pPr>
        <w:spacing w:after="0" w:line="240" w:lineRule="auto"/>
        <w:jc w:val="center"/>
        <w:rPr>
          <w:rFonts w:ascii="Century Gothic" w:eastAsia="Arial" w:hAnsi="Century Gothic" w:cs="Arial"/>
          <w:b/>
          <w:shd w:val="clear" w:color="auto" w:fill="FFFF00"/>
        </w:rPr>
      </w:pPr>
    </w:p>
    <w:p w14:paraId="0E37EE8D" w14:textId="77777777" w:rsidR="00AE2E47" w:rsidRPr="003C178B" w:rsidRDefault="00AE2E47">
      <w:pPr>
        <w:spacing w:after="0" w:line="240" w:lineRule="auto"/>
        <w:rPr>
          <w:rFonts w:ascii="Century Gothic" w:eastAsia="Arial" w:hAnsi="Century Gothic" w:cs="Arial"/>
          <w:b/>
          <w:shd w:val="clear" w:color="auto" w:fill="FFFF00"/>
        </w:rPr>
      </w:pPr>
    </w:p>
    <w:p w14:paraId="12C73F50" w14:textId="77777777" w:rsidR="00AE2E47" w:rsidRPr="003C178B" w:rsidRDefault="00AE2E47">
      <w:pPr>
        <w:spacing w:after="0" w:line="240" w:lineRule="auto"/>
        <w:jc w:val="both"/>
        <w:rPr>
          <w:rFonts w:ascii="Century Gothic" w:eastAsia="Arial" w:hAnsi="Century Gothic" w:cs="Arial"/>
          <w:b/>
          <w:shd w:val="clear" w:color="auto" w:fill="FFFF00"/>
        </w:rPr>
      </w:pPr>
    </w:p>
    <w:p w14:paraId="00D49A5C" w14:textId="77777777" w:rsidR="00AE2E47" w:rsidRPr="003C178B" w:rsidRDefault="00AE2E47">
      <w:pPr>
        <w:spacing w:after="0" w:line="240" w:lineRule="auto"/>
        <w:jc w:val="both"/>
        <w:rPr>
          <w:rFonts w:ascii="Century Gothic" w:eastAsia="Arial" w:hAnsi="Century Gothic" w:cs="Arial"/>
          <w:b/>
          <w:shd w:val="clear" w:color="auto" w:fill="FFFF00"/>
        </w:rPr>
      </w:pPr>
    </w:p>
    <w:p w14:paraId="77327B08" w14:textId="77777777" w:rsidR="00AE2E47" w:rsidRPr="003C178B" w:rsidRDefault="00AE2E47">
      <w:pPr>
        <w:spacing w:after="0" w:line="240" w:lineRule="auto"/>
        <w:jc w:val="center"/>
        <w:rPr>
          <w:rFonts w:ascii="Century Gothic" w:eastAsia="Arial" w:hAnsi="Century Gothic" w:cs="Arial"/>
          <w:b/>
        </w:rPr>
      </w:pPr>
    </w:p>
    <w:p w14:paraId="66A6EA46" w14:textId="77777777" w:rsidR="00AE2E47" w:rsidRPr="003C178B" w:rsidRDefault="00AE2E47">
      <w:pPr>
        <w:spacing w:after="0" w:line="240" w:lineRule="auto"/>
        <w:jc w:val="center"/>
        <w:rPr>
          <w:rFonts w:ascii="Century Gothic" w:eastAsia="Arial" w:hAnsi="Century Gothic" w:cs="Arial"/>
          <w:b/>
        </w:rPr>
      </w:pPr>
    </w:p>
    <w:p w14:paraId="2C767B4A" w14:textId="77777777" w:rsidR="00AE2E47" w:rsidRPr="003C178B" w:rsidRDefault="00AE2E47">
      <w:pPr>
        <w:spacing w:after="0" w:line="240" w:lineRule="auto"/>
        <w:jc w:val="center"/>
        <w:rPr>
          <w:rFonts w:ascii="Century Gothic" w:eastAsia="Arial" w:hAnsi="Century Gothic" w:cs="Arial"/>
          <w:b/>
        </w:rPr>
      </w:pPr>
    </w:p>
    <w:p w14:paraId="58648306" w14:textId="77777777" w:rsidR="00AE2E47" w:rsidRPr="003C178B" w:rsidRDefault="00AE2E47">
      <w:pPr>
        <w:spacing w:after="0" w:line="240" w:lineRule="auto"/>
        <w:jc w:val="center"/>
        <w:rPr>
          <w:rFonts w:ascii="Century Gothic" w:eastAsia="Arial" w:hAnsi="Century Gothic" w:cs="Arial"/>
          <w:b/>
        </w:rPr>
      </w:pPr>
    </w:p>
    <w:p w14:paraId="23035F6A" w14:textId="47CEBE3C" w:rsidR="00AE2E47" w:rsidRDefault="00AE2E47">
      <w:pPr>
        <w:spacing w:after="0" w:line="240" w:lineRule="auto"/>
        <w:jc w:val="center"/>
        <w:rPr>
          <w:rFonts w:ascii="Century Gothic" w:eastAsia="Arial" w:hAnsi="Century Gothic" w:cs="Arial"/>
          <w:b/>
        </w:rPr>
      </w:pPr>
    </w:p>
    <w:p w14:paraId="6164DB50" w14:textId="70C1FCE1" w:rsidR="00B12464" w:rsidRDefault="00B12464">
      <w:pPr>
        <w:spacing w:after="0" w:line="240" w:lineRule="auto"/>
        <w:jc w:val="center"/>
        <w:rPr>
          <w:rFonts w:ascii="Century Gothic" w:eastAsia="Arial" w:hAnsi="Century Gothic" w:cs="Arial"/>
          <w:b/>
        </w:rPr>
      </w:pPr>
    </w:p>
    <w:p w14:paraId="5D0F467D" w14:textId="0826882E" w:rsidR="00B12464" w:rsidRDefault="00B12464">
      <w:pPr>
        <w:spacing w:after="0" w:line="240" w:lineRule="auto"/>
        <w:jc w:val="center"/>
        <w:rPr>
          <w:rFonts w:ascii="Century Gothic" w:eastAsia="Arial" w:hAnsi="Century Gothic" w:cs="Arial"/>
          <w:b/>
        </w:rPr>
      </w:pPr>
    </w:p>
    <w:p w14:paraId="4942FC4A" w14:textId="2AD9DB6A" w:rsidR="00B12464" w:rsidRDefault="00B12464">
      <w:pPr>
        <w:spacing w:after="0" w:line="240" w:lineRule="auto"/>
        <w:jc w:val="center"/>
        <w:rPr>
          <w:rFonts w:ascii="Century Gothic" w:eastAsia="Arial" w:hAnsi="Century Gothic" w:cs="Arial"/>
          <w:b/>
        </w:rPr>
      </w:pPr>
    </w:p>
    <w:p w14:paraId="02C343B5" w14:textId="77777777" w:rsidR="004C4F01" w:rsidRDefault="004C4F01">
      <w:pPr>
        <w:spacing w:after="0" w:line="240" w:lineRule="auto"/>
        <w:jc w:val="center"/>
        <w:rPr>
          <w:rFonts w:ascii="Century Gothic" w:eastAsia="Arial" w:hAnsi="Century Gothic" w:cs="Arial"/>
          <w:b/>
        </w:rPr>
      </w:pPr>
    </w:p>
    <w:p w14:paraId="09A3388F" w14:textId="1EE68217" w:rsidR="00B12464" w:rsidRDefault="00B12464">
      <w:pPr>
        <w:spacing w:after="0" w:line="240" w:lineRule="auto"/>
        <w:jc w:val="center"/>
        <w:rPr>
          <w:rFonts w:ascii="Century Gothic" w:eastAsia="Arial" w:hAnsi="Century Gothic" w:cs="Arial"/>
          <w:b/>
        </w:rPr>
      </w:pPr>
    </w:p>
    <w:p w14:paraId="0C196681" w14:textId="77777777" w:rsidR="00B12464" w:rsidRPr="003C178B" w:rsidRDefault="00B12464">
      <w:pPr>
        <w:spacing w:after="0" w:line="240" w:lineRule="auto"/>
        <w:jc w:val="center"/>
        <w:rPr>
          <w:rFonts w:ascii="Century Gothic" w:eastAsia="Arial" w:hAnsi="Century Gothic" w:cs="Arial"/>
          <w:b/>
        </w:rPr>
      </w:pPr>
    </w:p>
    <w:p w14:paraId="07BBED69" w14:textId="7417D64D" w:rsidR="00AE2E47" w:rsidRDefault="00AE2E47" w:rsidP="00831EF5">
      <w:pPr>
        <w:spacing w:after="0" w:line="240" w:lineRule="auto"/>
        <w:rPr>
          <w:rFonts w:ascii="Century Gothic" w:eastAsia="Arial" w:hAnsi="Century Gothic" w:cs="Arial"/>
          <w:b/>
        </w:rPr>
      </w:pPr>
    </w:p>
    <w:p w14:paraId="518533CB" w14:textId="77777777" w:rsidR="00831EF5" w:rsidRPr="003C178B" w:rsidRDefault="00831EF5" w:rsidP="00831EF5">
      <w:pPr>
        <w:spacing w:after="0" w:line="240" w:lineRule="auto"/>
        <w:rPr>
          <w:rFonts w:ascii="Century Gothic" w:eastAsia="Arial" w:hAnsi="Century Gothic" w:cs="Arial"/>
          <w:b/>
        </w:rPr>
      </w:pPr>
    </w:p>
    <w:p w14:paraId="676C8334" w14:textId="77777777" w:rsidR="00AE2E47" w:rsidRPr="003C178B" w:rsidRDefault="00BB143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w:t>
      </w:r>
      <w:r w:rsidR="004F4044" w:rsidRPr="003C178B">
        <w:rPr>
          <w:rFonts w:ascii="Century Gothic" w:eastAsia="Arial" w:hAnsi="Century Gothic" w:cs="Arial"/>
          <w:b/>
        </w:rPr>
        <w:t>NEXO 3</w:t>
      </w:r>
    </w:p>
    <w:p w14:paraId="48F23FED" w14:textId="77777777" w:rsidR="00AE2E47" w:rsidRPr="003C178B" w:rsidRDefault="004F4044">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108B3F5E" w14:textId="77777777" w:rsidR="00AE2E47" w:rsidRPr="003C178B"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3965099C"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42E6C07" w14:textId="77777777" w:rsidR="00AE2E47" w:rsidRPr="003C178B" w:rsidRDefault="00AE2E47">
      <w:pPr>
        <w:spacing w:after="0" w:line="240" w:lineRule="auto"/>
        <w:jc w:val="center"/>
        <w:rPr>
          <w:rFonts w:ascii="Century Gothic" w:eastAsia="Arial" w:hAnsi="Century Gothic" w:cs="Arial"/>
          <w:b/>
          <w:shd w:val="clear" w:color="auto" w:fill="FFFF00"/>
        </w:rPr>
      </w:pPr>
    </w:p>
    <w:p w14:paraId="33F337E3"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LICITACIÓN NUMERO: ___________________</w:t>
      </w:r>
    </w:p>
    <w:p w14:paraId="14B3D64F"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52315C2E"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4AAA357D" w14:textId="77777777" w:rsidR="004C7A32" w:rsidRPr="003C178B" w:rsidRDefault="004C7A32">
      <w:pPr>
        <w:spacing w:after="0" w:line="240" w:lineRule="auto"/>
        <w:rPr>
          <w:rFonts w:ascii="Century Gothic" w:eastAsia="Arial" w:hAnsi="Century Gothic" w:cs="Arial"/>
        </w:rPr>
      </w:pPr>
    </w:p>
    <w:p w14:paraId="7ED2E202" w14:textId="77777777" w:rsidR="00AE2E47" w:rsidRPr="003C178B" w:rsidRDefault="004F4044">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7B35729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3C178B" w:rsidRDefault="00AE2E47" w:rsidP="00B12464">
      <w:pPr>
        <w:pStyle w:val="Prrafodelista"/>
        <w:spacing w:line="240" w:lineRule="auto"/>
        <w:ind w:left="284" w:hanging="284"/>
        <w:rPr>
          <w:rFonts w:ascii="Century Gothic" w:eastAsia="Arial" w:hAnsi="Century Gothic" w:cs="Arial"/>
          <w:color w:val="000000" w:themeColor="text1"/>
          <w:u w:val="single"/>
        </w:rPr>
      </w:pPr>
    </w:p>
    <w:p w14:paraId="243D7AA2"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53AD10A9" w14:textId="010F0EDA" w:rsidR="00AE2E47" w:rsidRPr="00B12464" w:rsidRDefault="004F4044" w:rsidP="00B12464">
      <w:pPr>
        <w:pStyle w:val="Prrafodelista"/>
        <w:numPr>
          <w:ilvl w:val="0"/>
          <w:numId w:val="9"/>
        </w:numPr>
        <w:spacing w:after="200" w:line="240" w:lineRule="auto"/>
        <w:ind w:left="284" w:hanging="284"/>
        <w:jc w:val="both"/>
        <w:rPr>
          <w:rFonts w:ascii="Century Gothic" w:hAnsi="Century Gothic" w:cs="Arial"/>
          <w:lang w:eastAsia="en-US"/>
        </w:rPr>
      </w:pPr>
      <w:r w:rsidRPr="00B12464">
        <w:rPr>
          <w:rFonts w:ascii="Century Gothic" w:eastAsia="Arial" w:hAnsi="Century Gothic" w:cs="Arial"/>
        </w:rPr>
        <w:t xml:space="preserve">Manifiesto que la empresa que represento es </w:t>
      </w:r>
      <w:r w:rsidRPr="00B12464">
        <w:rPr>
          <w:rFonts w:ascii="Century Gothic" w:eastAsia="Arial" w:hAnsi="Century Gothic" w:cs="Arial"/>
          <w:b/>
        </w:rPr>
        <w:t>(</w:t>
      </w:r>
      <w:r w:rsidRPr="00B12464">
        <w:rPr>
          <w:rFonts w:ascii="Century Gothic" w:eastAsia="Arial" w:hAnsi="Century Gothic" w:cs="Arial"/>
        </w:rPr>
        <w:t>micro, pequeña, mediana o grande</w:t>
      </w:r>
      <w:r w:rsidRPr="00B12464">
        <w:rPr>
          <w:rFonts w:ascii="Century Gothic" w:eastAsia="Arial" w:hAnsi="Century Gothic" w:cs="Arial"/>
          <w:b/>
        </w:rPr>
        <w:t>)</w:t>
      </w:r>
      <w:r w:rsidRPr="00B12464">
        <w:rPr>
          <w:rFonts w:ascii="Century Gothic" w:eastAsia="Arial" w:hAnsi="Century Gothic" w:cs="Arial"/>
        </w:rPr>
        <w:t xml:space="preserve">: </w:t>
      </w:r>
      <w:r w:rsidRPr="00B12464">
        <w:rPr>
          <w:rFonts w:ascii="Century Gothic" w:eastAsia="Arial" w:hAnsi="Century Gothic" w:cs="Arial"/>
          <w:b/>
        </w:rPr>
        <w:t>_______________________</w:t>
      </w:r>
      <w:r w:rsidR="002109DD" w:rsidRPr="00B12464">
        <w:rPr>
          <w:rFonts w:ascii="Century Gothic" w:eastAsia="Arial" w:hAnsi="Century Gothic" w:cs="Arial"/>
          <w:b/>
        </w:rPr>
        <w:t>, lo anterior, mediante criterio establecido en el inciso i) del apartado EVALUACIÓN DE LAS PROPUESTAS.</w:t>
      </w:r>
    </w:p>
    <w:p w14:paraId="3164F45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8FDA7D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mi mismo o por mi representada.  </w:t>
      </w:r>
    </w:p>
    <w:p w14:paraId="061D7400"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32F7C5A5"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75115BAF"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671515A0"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EBE622F"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064302"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Los precios que ofertamos serán fijos hasta el término de entrega de los bienes o prestación de los servicios.</w:t>
      </w:r>
    </w:p>
    <w:p w14:paraId="7B4567E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B03AB9"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A014CB5"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650787B" w14:textId="7A429E4E"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Que estoy conforme con que, en caso de s</w:t>
      </w:r>
      <w:r w:rsidR="007A6CB9">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5974580"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4752491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AC9FDE6"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721E298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A2C4377"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5F24E5D9"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2592A9D3"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6D4BB2C2" w14:textId="77777777"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3C178B" w:rsidRDefault="00AE2E47" w:rsidP="00B12464">
      <w:pPr>
        <w:pStyle w:val="Prrafodelista"/>
        <w:spacing w:line="240" w:lineRule="auto"/>
        <w:ind w:left="284" w:hanging="284"/>
        <w:rPr>
          <w:rFonts w:ascii="Century Gothic" w:hAnsi="Century Gothic" w:cs="Arial"/>
        </w:rPr>
      </w:pPr>
    </w:p>
    <w:p w14:paraId="398F69FA" w14:textId="64DFBEF4"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sidR="007A6CB9">
        <w:rPr>
          <w:rFonts w:ascii="Century Gothic" w:hAnsi="Century Gothic" w:cs="Arial"/>
        </w:rPr>
        <w:t>omo el respectivo contrato</w:t>
      </w:r>
      <w:r w:rsidRPr="003C178B">
        <w:rPr>
          <w:rFonts w:ascii="Century Gothic" w:hAnsi="Century Gothic" w:cs="Arial"/>
        </w:rPr>
        <w:t>.</w:t>
      </w:r>
    </w:p>
    <w:p w14:paraId="4DE15D75" w14:textId="77777777" w:rsidR="00AE2E47" w:rsidRPr="003C178B" w:rsidRDefault="00AE2E47" w:rsidP="00B12464">
      <w:pPr>
        <w:ind w:left="284" w:hanging="284"/>
        <w:jc w:val="both"/>
        <w:rPr>
          <w:rFonts w:ascii="Century Gothic" w:hAnsi="Century Gothic" w:cs="Arial"/>
          <w:color w:val="FF0000"/>
        </w:rPr>
      </w:pPr>
    </w:p>
    <w:p w14:paraId="59CB2FD6" w14:textId="77777777" w:rsidR="00AE2E47" w:rsidRPr="003C178B" w:rsidRDefault="004F4044" w:rsidP="00B12464">
      <w:pPr>
        <w:numPr>
          <w:ilvl w:val="0"/>
          <w:numId w:val="9"/>
        </w:numPr>
        <w:spacing w:after="0" w:line="240" w:lineRule="auto"/>
        <w:ind w:left="284" w:hanging="284"/>
        <w:contextualSpacing/>
        <w:jc w:val="both"/>
        <w:rPr>
          <w:rFonts w:ascii="Century Gothic" w:eastAsia="Cambria" w:hAnsi="Century Gothic" w:cs="Arial"/>
          <w:lang w:eastAsia="en-US"/>
        </w:rPr>
      </w:pPr>
      <w:r w:rsidRPr="003C178B">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3C178B"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3C178B" w:rsidRDefault="00365D12">
      <w:pPr>
        <w:jc w:val="both"/>
        <w:rPr>
          <w:rFonts w:ascii="Century Gothic" w:hAnsi="Century Gothic" w:cs="Arial"/>
          <w:color w:val="FF0000"/>
        </w:rPr>
      </w:pPr>
    </w:p>
    <w:p w14:paraId="0179ACFB" w14:textId="77777777" w:rsidR="00AE2E47" w:rsidRPr="003C178B" w:rsidRDefault="00AE2E47">
      <w:pPr>
        <w:jc w:val="both"/>
        <w:rPr>
          <w:rFonts w:ascii="Century Gothic" w:hAnsi="Century Gothic" w:cs="Arial"/>
          <w:color w:val="FF0000"/>
        </w:rPr>
      </w:pPr>
    </w:p>
    <w:p w14:paraId="33EDD50D" w14:textId="77777777" w:rsidR="00AE2E47" w:rsidRPr="003C178B" w:rsidRDefault="00AE2E47">
      <w:pPr>
        <w:jc w:val="both"/>
        <w:rPr>
          <w:rFonts w:ascii="Century Gothic" w:hAnsi="Century Gothic" w:cs="Arial"/>
          <w:color w:val="FF0000"/>
        </w:rPr>
      </w:pPr>
    </w:p>
    <w:p w14:paraId="46133295" w14:textId="77777777" w:rsidR="00AE2E47" w:rsidRPr="003C178B" w:rsidRDefault="00AE2E47">
      <w:pPr>
        <w:spacing w:after="0" w:line="276" w:lineRule="auto"/>
        <w:jc w:val="center"/>
        <w:rPr>
          <w:rFonts w:ascii="Century Gothic" w:eastAsia="Arial" w:hAnsi="Century Gothic" w:cs="Arial"/>
          <w:b/>
        </w:rPr>
      </w:pPr>
    </w:p>
    <w:p w14:paraId="698861D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301D95CC"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A088B2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4CF1B0E"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ABCE701" w14:textId="248D95E1" w:rsidR="00365D12" w:rsidRPr="003C178B" w:rsidRDefault="00365D12">
      <w:pPr>
        <w:spacing w:after="0" w:line="240" w:lineRule="auto"/>
        <w:rPr>
          <w:rFonts w:ascii="Century Gothic" w:eastAsia="Arial" w:hAnsi="Century Gothic" w:cs="Arial"/>
          <w:b/>
          <w:shd w:val="clear" w:color="auto" w:fill="FFFF00"/>
        </w:rPr>
      </w:pPr>
    </w:p>
    <w:p w14:paraId="3FEB4801" w14:textId="5E3CBDC5" w:rsidR="009845C2" w:rsidRDefault="009845C2">
      <w:pPr>
        <w:spacing w:after="0" w:line="240" w:lineRule="auto"/>
        <w:rPr>
          <w:rFonts w:ascii="Century Gothic" w:eastAsia="Arial" w:hAnsi="Century Gothic" w:cs="Arial"/>
          <w:b/>
          <w:shd w:val="clear" w:color="auto" w:fill="FFFF00"/>
        </w:rPr>
      </w:pPr>
    </w:p>
    <w:p w14:paraId="5B490E2C" w14:textId="191B2FC5" w:rsidR="004C4F01" w:rsidRDefault="004C4F01">
      <w:pPr>
        <w:spacing w:after="0" w:line="240" w:lineRule="auto"/>
        <w:rPr>
          <w:rFonts w:ascii="Century Gothic" w:eastAsia="Arial" w:hAnsi="Century Gothic" w:cs="Arial"/>
          <w:b/>
          <w:shd w:val="clear" w:color="auto" w:fill="FFFF00"/>
        </w:rPr>
      </w:pPr>
    </w:p>
    <w:p w14:paraId="43044EE4" w14:textId="50BAB8F1" w:rsidR="004C4F01" w:rsidRDefault="004C4F01">
      <w:pPr>
        <w:spacing w:after="0" w:line="240" w:lineRule="auto"/>
        <w:rPr>
          <w:rFonts w:ascii="Century Gothic" w:eastAsia="Arial" w:hAnsi="Century Gothic" w:cs="Arial"/>
          <w:b/>
          <w:shd w:val="clear" w:color="auto" w:fill="FFFF00"/>
        </w:rPr>
      </w:pPr>
    </w:p>
    <w:p w14:paraId="2655CA4C" w14:textId="77777777" w:rsidR="004C4F01" w:rsidRDefault="004C4F01">
      <w:pPr>
        <w:spacing w:after="0" w:line="240" w:lineRule="auto"/>
        <w:rPr>
          <w:rFonts w:ascii="Century Gothic" w:eastAsia="Arial" w:hAnsi="Century Gothic" w:cs="Arial"/>
          <w:b/>
          <w:shd w:val="clear" w:color="auto" w:fill="FFFF00"/>
        </w:rPr>
      </w:pPr>
    </w:p>
    <w:p w14:paraId="5310516E" w14:textId="77777777" w:rsidR="00831EF5" w:rsidRPr="003C178B" w:rsidRDefault="00831EF5">
      <w:pPr>
        <w:spacing w:after="0" w:line="240" w:lineRule="auto"/>
        <w:rPr>
          <w:rFonts w:ascii="Century Gothic" w:eastAsia="Arial" w:hAnsi="Century Gothic" w:cs="Arial"/>
          <w:b/>
          <w:shd w:val="clear" w:color="auto" w:fill="FFFF00"/>
        </w:rPr>
      </w:pPr>
    </w:p>
    <w:p w14:paraId="1666F254" w14:textId="194A189B" w:rsidR="009845C2" w:rsidRPr="003C178B" w:rsidRDefault="009845C2">
      <w:pPr>
        <w:spacing w:after="0" w:line="240" w:lineRule="auto"/>
        <w:rPr>
          <w:rFonts w:ascii="Century Gothic" w:eastAsia="Arial" w:hAnsi="Century Gothic" w:cs="Arial"/>
          <w:b/>
          <w:shd w:val="clear" w:color="auto" w:fill="FFFF00"/>
        </w:rPr>
      </w:pPr>
    </w:p>
    <w:p w14:paraId="6BF709FF"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4</w:t>
      </w:r>
    </w:p>
    <w:p w14:paraId="7F476668" w14:textId="77777777" w:rsidR="00AE2E47" w:rsidRPr="003C178B" w:rsidRDefault="004F4044">
      <w:pPr>
        <w:spacing w:after="0" w:line="240" w:lineRule="auto"/>
        <w:jc w:val="center"/>
        <w:rPr>
          <w:rFonts w:ascii="Century Gothic" w:hAnsi="Century Gothic" w:cs="Arial"/>
          <w:b/>
          <w:lang w:eastAsia="en-US"/>
        </w:rPr>
      </w:pPr>
      <w:r w:rsidRPr="003C178B">
        <w:rPr>
          <w:rFonts w:ascii="Century Gothic" w:hAnsi="Century Gothic" w:cs="Arial"/>
          <w:b/>
          <w:lang w:eastAsia="en-US"/>
        </w:rPr>
        <w:t xml:space="preserve">FORMATO PARA LA DECLARACIÓN ESCRITA </w:t>
      </w:r>
    </w:p>
    <w:p w14:paraId="71309DD6" w14:textId="77777777" w:rsidR="00AE2E47" w:rsidRPr="003C178B" w:rsidRDefault="00AE2E47">
      <w:pPr>
        <w:spacing w:after="0" w:line="240" w:lineRule="auto"/>
        <w:jc w:val="center"/>
        <w:rPr>
          <w:rFonts w:ascii="Century Gothic" w:hAnsi="Century Gothic" w:cs="Arial"/>
          <w:b/>
          <w:lang w:eastAsia="en-US"/>
        </w:rPr>
      </w:pPr>
    </w:p>
    <w:p w14:paraId="712416E5"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108F4EA6"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64C8E8BB" w14:textId="77777777" w:rsidR="00AE2E47" w:rsidRPr="003C178B" w:rsidRDefault="00AE2E47">
      <w:pPr>
        <w:spacing w:after="0" w:line="240" w:lineRule="auto"/>
        <w:rPr>
          <w:rFonts w:ascii="Century Gothic" w:eastAsia="Arial" w:hAnsi="Century Gothic" w:cs="Arial"/>
          <w:b/>
          <w:shd w:val="clear" w:color="auto" w:fill="FFFF00"/>
        </w:rPr>
      </w:pPr>
    </w:p>
    <w:p w14:paraId="0A953124" w14:textId="64AFC792"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831EF5">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B85D04">
        <w:rPr>
          <w:rFonts w:ascii="Century Gothic" w:eastAsia="Arial" w:hAnsi="Century Gothic" w:cs="Arial"/>
          <w:b/>
        </w:rPr>
        <w:t>LPCC-012</w:t>
      </w:r>
      <w:r w:rsidR="00B12464">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B85D04">
        <w:rPr>
          <w:rFonts w:ascii="Century Gothic" w:eastAsia="Arial" w:hAnsi="Century Gothic" w:cs="Arial"/>
          <w:b/>
        </w:rPr>
        <w:t>MÉDICO.</w:t>
      </w:r>
    </w:p>
    <w:p w14:paraId="188AF870" w14:textId="77777777" w:rsidR="000F4A37" w:rsidRPr="003C178B" w:rsidRDefault="000F4A37">
      <w:pPr>
        <w:spacing w:after="0" w:line="240" w:lineRule="auto"/>
        <w:jc w:val="both"/>
        <w:rPr>
          <w:rFonts w:ascii="Century Gothic" w:hAnsi="Century Gothic" w:cs="Arial"/>
        </w:rPr>
      </w:pPr>
    </w:p>
    <w:p w14:paraId="2669A9AB" w14:textId="77777777" w:rsidR="00AE2E47" w:rsidRPr="003C178B"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3C178B">
        <w:rPr>
          <w:rFonts w:ascii="Century Gothic" w:hAnsi="Century Gothic" w:cs="Arial"/>
          <w:lang w:eastAsia="en-US"/>
        </w:rPr>
        <w:t xml:space="preserve">Sobre el particular, quien suscribe </w:t>
      </w: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bajo protesta de decir verdad, en nombre propio y de mí representado nombre completo</w:t>
      </w:r>
      <w:r w:rsidRPr="003C178B">
        <w:rPr>
          <w:rFonts w:ascii="Century Gothic" w:hAnsi="Century Gothic" w:cs="Arial"/>
          <w:b/>
          <w:u w:val="single"/>
          <w:lang w:eastAsia="en-US"/>
        </w:rPr>
        <w:t xml:space="preserve"> del Licitante</w:t>
      </w:r>
      <w:r w:rsidRPr="003C178B">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3C178B"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3C178B" w:rsidRDefault="00AE2E47" w:rsidP="00B12464">
      <w:pPr>
        <w:spacing w:after="0" w:line="240" w:lineRule="auto"/>
        <w:ind w:left="284" w:hanging="284"/>
        <w:jc w:val="both"/>
        <w:rPr>
          <w:rFonts w:ascii="Century Gothic" w:hAnsi="Century Gothic" w:cs="Arial"/>
          <w:lang w:eastAsia="en-US"/>
        </w:rPr>
      </w:pPr>
    </w:p>
    <w:p w14:paraId="6FB49DF6"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3C178B" w:rsidRDefault="00AE2E47">
      <w:pPr>
        <w:spacing w:after="0" w:line="240" w:lineRule="auto"/>
        <w:jc w:val="both"/>
        <w:rPr>
          <w:rFonts w:ascii="Century Gothic" w:hAnsi="Century Gothic" w:cs="Arial"/>
          <w:lang w:eastAsia="en-US"/>
        </w:rPr>
      </w:pPr>
    </w:p>
    <w:p w14:paraId="10E076B8" w14:textId="77777777" w:rsidR="00AE2E47" w:rsidRPr="003C178B" w:rsidRDefault="004F4044">
      <w:pPr>
        <w:spacing w:after="0" w:line="240" w:lineRule="auto"/>
        <w:jc w:val="both"/>
        <w:rPr>
          <w:rFonts w:ascii="Century Gothic" w:hAnsi="Century Gothic" w:cs="Arial"/>
          <w:b/>
          <w:u w:val="single"/>
          <w:lang w:eastAsia="en-US"/>
        </w:rPr>
      </w:pPr>
      <w:r w:rsidRPr="003C178B">
        <w:rPr>
          <w:rFonts w:ascii="Century Gothic" w:hAnsi="Century Gothic" w:cs="Arial"/>
          <w:b/>
          <w:u w:val="single"/>
          <w:lang w:eastAsia="en-US"/>
        </w:rPr>
        <w:t>IMPORTANTE: DEBERA ANEXAR LA SIGUIENTE DOCUMENTACIÒN:</w:t>
      </w:r>
    </w:p>
    <w:p w14:paraId="0E3737CE" w14:textId="77777777" w:rsidR="00AE2E47" w:rsidRPr="003C178B" w:rsidRDefault="00AE2E47">
      <w:pPr>
        <w:spacing w:after="0" w:line="240" w:lineRule="auto"/>
        <w:jc w:val="both"/>
        <w:rPr>
          <w:rFonts w:ascii="Century Gothic" w:hAnsi="Century Gothic" w:cs="Arial"/>
          <w:lang w:eastAsia="en-US"/>
        </w:rPr>
      </w:pPr>
    </w:p>
    <w:p w14:paraId="77648DD5" w14:textId="77777777" w:rsidR="00AE2E47" w:rsidRPr="003C178B" w:rsidRDefault="004F4044" w:rsidP="00B12464">
      <w:pPr>
        <w:numPr>
          <w:ilvl w:val="0"/>
          <w:numId w:val="11"/>
        </w:numPr>
        <w:spacing w:after="0" w:line="240" w:lineRule="auto"/>
        <w:ind w:left="142" w:hanging="142"/>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3C178B" w:rsidRDefault="004F4044" w:rsidP="00B12464">
      <w:pPr>
        <w:numPr>
          <w:ilvl w:val="0"/>
          <w:numId w:val="11"/>
        </w:numPr>
        <w:spacing w:after="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
          <w:shd w:val="clear" w:color="auto" w:fill="FFFFFF"/>
        </w:rPr>
        <w:t>pago del impuesto</w:t>
      </w:r>
      <w:r w:rsidRPr="003C178B">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1E731E" w:rsidRDefault="001E731E"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 xml:space="preserve">Instituto Mexicano del Seguro </w:t>
      </w:r>
      <w:r w:rsidRPr="001E731E">
        <w:rPr>
          <w:rFonts w:ascii="Century Gothic" w:hAnsi="Century Gothic" w:cs="Arial"/>
          <w:b/>
          <w:shd w:val="clear" w:color="auto" w:fill="FFFFFF"/>
        </w:rPr>
        <w:t>Social</w:t>
      </w:r>
      <w:r w:rsidRPr="001E731E">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Presentarlo con fecha de emisión mayor al periodo establecido será motivo de desechamiento.</w:t>
      </w:r>
    </w:p>
    <w:p w14:paraId="09938F75" w14:textId="77777777" w:rsidR="00AE2E47" w:rsidRPr="003C178B" w:rsidRDefault="004F4044"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b/>
          <w:shd w:val="clear" w:color="auto" w:fill="FFFFFF"/>
        </w:rPr>
        <w:t>Constancia de Situación</w:t>
      </w:r>
      <w:r w:rsidRPr="003C178B">
        <w:rPr>
          <w:rFonts w:ascii="Century Gothic" w:hAnsi="Century Gothic" w:cs="Arial"/>
          <w:shd w:val="clear" w:color="auto" w:fill="FFFFFF"/>
        </w:rPr>
        <w:t xml:space="preserve"> </w:t>
      </w:r>
      <w:r w:rsidRPr="003C178B">
        <w:rPr>
          <w:rFonts w:ascii="Century Gothic" w:hAnsi="Century Gothic" w:cs="Arial"/>
          <w:b/>
          <w:shd w:val="clear" w:color="auto" w:fill="FFFFFF"/>
        </w:rPr>
        <w:t>Fiscal</w:t>
      </w:r>
      <w:r w:rsidRPr="003C178B">
        <w:rPr>
          <w:rFonts w:ascii="Century Gothic" w:hAnsi="Century Gothic" w:cs="Arial"/>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3C178B" w:rsidRDefault="004F4044" w:rsidP="00B12464">
      <w:pPr>
        <w:pStyle w:val="Prrafodelista"/>
        <w:numPr>
          <w:ilvl w:val="0"/>
          <w:numId w:val="11"/>
        </w:numPr>
        <w:spacing w:after="0" w:line="240" w:lineRule="auto"/>
        <w:ind w:left="142" w:hanging="142"/>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1637EDA9" w14:textId="349BD774" w:rsidR="00AE2E47" w:rsidRPr="003C178B" w:rsidRDefault="00AE2E47">
      <w:pPr>
        <w:spacing w:after="0" w:line="240" w:lineRule="auto"/>
        <w:jc w:val="both"/>
        <w:rPr>
          <w:rFonts w:ascii="Century Gothic" w:hAnsi="Century Gothic" w:cs="Arial"/>
          <w:lang w:eastAsia="en-US"/>
        </w:rPr>
      </w:pPr>
    </w:p>
    <w:p w14:paraId="2E7F0042" w14:textId="3625A37F" w:rsidR="001516A7" w:rsidRPr="00B12464" w:rsidRDefault="004F4044" w:rsidP="00B12464">
      <w:pPr>
        <w:spacing w:line="256" w:lineRule="auto"/>
        <w:jc w:val="both"/>
        <w:rPr>
          <w:rFonts w:ascii="Century Gothic" w:hAnsi="Century Gothic" w:cs="Arial"/>
          <w:lang w:eastAsia="en-US"/>
        </w:rPr>
      </w:pPr>
      <w:r w:rsidRPr="00B12464">
        <w:rPr>
          <w:rFonts w:ascii="Century Gothic" w:hAnsi="Century Gothic" w:cs="Arial"/>
          <w:lang w:eastAsia="en-US"/>
        </w:rPr>
        <w:t>Sin más por el momento quedo a sus órdenes.</w:t>
      </w:r>
    </w:p>
    <w:p w14:paraId="5939B978"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168D141A"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3D48E550"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271FE390" w14:textId="73446EB4" w:rsidR="00594C62" w:rsidRDefault="004F4044" w:rsidP="00B1246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2357E721" w14:textId="77777777" w:rsidR="004C4F01" w:rsidRDefault="004C4F01" w:rsidP="00B12464">
      <w:pPr>
        <w:spacing w:after="200" w:line="276" w:lineRule="auto"/>
        <w:jc w:val="center"/>
        <w:rPr>
          <w:rFonts w:ascii="Century Gothic" w:eastAsia="Arial" w:hAnsi="Century Gothic" w:cs="Arial"/>
          <w:b/>
        </w:rPr>
      </w:pPr>
    </w:p>
    <w:p w14:paraId="6E0691EC" w14:textId="0025043A" w:rsidR="00AE2E47" w:rsidRPr="006E07EE" w:rsidRDefault="004F4044">
      <w:pPr>
        <w:jc w:val="center"/>
        <w:rPr>
          <w:rFonts w:ascii="Century Gothic" w:eastAsia="Arial" w:hAnsi="Century Gothic" w:cs="Arial"/>
          <w:b/>
        </w:rPr>
      </w:pPr>
      <w:r w:rsidRPr="006E07EE">
        <w:rPr>
          <w:rFonts w:ascii="Century Gothic" w:eastAsia="Arial" w:hAnsi="Century Gothic" w:cs="Arial"/>
          <w:b/>
        </w:rPr>
        <w:lastRenderedPageBreak/>
        <w:t>ANEXO 5</w:t>
      </w:r>
    </w:p>
    <w:p w14:paraId="67C455C1" w14:textId="5BF9B874" w:rsidR="00ED2631" w:rsidRDefault="004F4044" w:rsidP="002613AF">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sidR="00B12464">
        <w:rPr>
          <w:rFonts w:ascii="Century Gothic" w:eastAsia="Arial" w:hAnsi="Century Gothic" w:cs="Arial"/>
          <w:b/>
        </w:rPr>
        <w:t>OR EL ÁREA REQUIRIENTE</w:t>
      </w:r>
    </w:p>
    <w:p w14:paraId="56124986" w14:textId="77777777" w:rsidR="00B12464" w:rsidRDefault="00B12464" w:rsidP="002613AF">
      <w:pPr>
        <w:pStyle w:val="Prrafodelista"/>
        <w:spacing w:after="0" w:line="276" w:lineRule="auto"/>
        <w:ind w:left="0"/>
        <w:jc w:val="both"/>
        <w:rPr>
          <w:rFonts w:ascii="Century Gothic" w:hAnsi="Century Gothic"/>
          <w:b/>
        </w:rPr>
      </w:pPr>
    </w:p>
    <w:p w14:paraId="69884ED8" w14:textId="71AF118A" w:rsidR="00594C62" w:rsidRPr="00BF29E6" w:rsidRDefault="00B7668E" w:rsidP="00B12464">
      <w:pPr>
        <w:pStyle w:val="Prrafodelista"/>
        <w:spacing w:after="0" w:line="276" w:lineRule="auto"/>
        <w:ind w:left="0"/>
        <w:jc w:val="both"/>
        <w:rPr>
          <w:rFonts w:ascii="Century Gothic" w:hAnsi="Century Gothic"/>
          <w:b/>
        </w:rPr>
      </w:pPr>
      <w:r w:rsidRPr="00BF29E6">
        <w:rPr>
          <w:rFonts w:ascii="Century Gothic" w:hAnsi="Century Gothic"/>
          <w:b/>
        </w:rPr>
        <w:t xml:space="preserve">OBJETO DE LA CONTRATACIÓN </w:t>
      </w:r>
    </w:p>
    <w:p w14:paraId="333D2D45" w14:textId="33C25C79" w:rsidR="00594C62" w:rsidRPr="00B12464" w:rsidRDefault="00594C62" w:rsidP="005F2396">
      <w:pPr>
        <w:spacing w:after="200" w:line="240" w:lineRule="auto"/>
        <w:jc w:val="both"/>
        <w:rPr>
          <w:rFonts w:ascii="Century Gothic" w:hAnsi="Century Gothic"/>
          <w:b/>
        </w:rPr>
      </w:pPr>
      <w:r w:rsidRPr="00BF29E6">
        <w:rPr>
          <w:rFonts w:ascii="Century Gothic" w:hAnsi="Century Gothic"/>
        </w:rPr>
        <w:t xml:space="preserve">Los proveedores que estén interesados en participar, deberán de entregar de manera obligatoria una </w:t>
      </w:r>
      <w:r w:rsidR="00C40646"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w:t>
      </w:r>
      <w:r w:rsidR="00BF29E6" w:rsidRPr="00BF29E6">
        <w:rPr>
          <w:rFonts w:ascii="Century Gothic" w:hAnsi="Century Gothic"/>
        </w:rPr>
        <w:t xml:space="preserve"> firma del representante legal.</w:t>
      </w:r>
    </w:p>
    <w:p w14:paraId="6F80C3FC" w14:textId="1444ECCD" w:rsidR="00CF6C90" w:rsidRPr="005F2396" w:rsidRDefault="00B7668E" w:rsidP="005F2396">
      <w:pPr>
        <w:spacing w:after="200" w:line="240" w:lineRule="auto"/>
        <w:jc w:val="both"/>
        <w:rPr>
          <w:rFonts w:ascii="Century Gothic" w:hAnsi="Century Gothic" w:cs="Arial"/>
        </w:rPr>
      </w:pPr>
      <w:r w:rsidRPr="00421267">
        <w:rPr>
          <w:rFonts w:ascii="Century Gothic" w:hAnsi="Century Gothic"/>
        </w:rPr>
        <w:t xml:space="preserve">El objeto de la contratación es la adquisición de </w:t>
      </w:r>
      <w:r w:rsidR="00CF6C90" w:rsidRPr="00421267">
        <w:rPr>
          <w:rFonts w:ascii="Century Gothic" w:hAnsi="Century Gothic"/>
        </w:rPr>
        <w:t xml:space="preserve">BIENES </w:t>
      </w:r>
      <w:r w:rsidRPr="00421267">
        <w:rPr>
          <w:rFonts w:ascii="Century Gothic" w:hAnsi="Century Gothic"/>
        </w:rPr>
        <w:t>solicitado</w:t>
      </w:r>
      <w:r w:rsidR="00CF6C90" w:rsidRPr="00421267">
        <w:rPr>
          <w:rFonts w:ascii="Century Gothic" w:hAnsi="Century Gothic"/>
        </w:rPr>
        <w:t>s, mismos deberán</w:t>
      </w:r>
      <w:r w:rsidRPr="00421267">
        <w:rPr>
          <w:rFonts w:ascii="Century Gothic" w:hAnsi="Century Gothic"/>
        </w:rPr>
        <w:t xml:space="preserve"> ser nuevos, de reciente fabricación (con una antigüedad máxima de fa</w:t>
      </w:r>
      <w:r w:rsidR="00CF6C90" w:rsidRPr="00421267">
        <w:rPr>
          <w:rFonts w:ascii="Century Gothic" w:hAnsi="Century Gothic"/>
        </w:rPr>
        <w:t>bricación de 3</w:t>
      </w:r>
      <w:r w:rsidRPr="00421267">
        <w:rPr>
          <w:rFonts w:ascii="Century Gothic" w:hAnsi="Century Gothic"/>
        </w:rPr>
        <w:t xml:space="preserve"> años)</w:t>
      </w:r>
      <w:r w:rsidR="00991640">
        <w:rPr>
          <w:rFonts w:ascii="Century Gothic" w:hAnsi="Century Gothic" w:cs="Arial"/>
        </w:rPr>
        <w:t>, y por ningún motivo correspondientes a saldos, reconstruidos, descontinuados o en vías de serlo, durante los 24</w:t>
      </w:r>
      <w:r w:rsidR="005F2396">
        <w:rPr>
          <w:rFonts w:ascii="Century Gothic" w:hAnsi="Century Gothic" w:cs="Arial"/>
        </w:rPr>
        <w:t xml:space="preserve"> veinticuatro</w:t>
      </w:r>
      <w:r w:rsidR="00991640">
        <w:rPr>
          <w:rFonts w:ascii="Century Gothic" w:hAnsi="Century Gothic" w:cs="Arial"/>
        </w:rPr>
        <w:t xml:space="preserve"> meses siguientes a la celebración de este</w:t>
      </w:r>
      <w:r w:rsidR="005F2396">
        <w:rPr>
          <w:rFonts w:ascii="Century Gothic" w:hAnsi="Century Gothic" w:cs="Arial"/>
        </w:rPr>
        <w:t xml:space="preserve"> proceso, </w:t>
      </w:r>
      <w:r w:rsidRPr="00421267">
        <w:rPr>
          <w:rFonts w:ascii="Century Gothic" w:hAnsi="Century Gothic"/>
        </w:rPr>
        <w:t>lo cual se acreditará mediante escrito bajo protes</w:t>
      </w:r>
      <w:r w:rsidR="003E7CAB">
        <w:rPr>
          <w:rFonts w:ascii="Century Gothic" w:hAnsi="Century Gothic"/>
        </w:rPr>
        <w:t>ta de decir verdad del LICITANTE</w:t>
      </w:r>
      <w:r w:rsidRPr="00421267">
        <w:rPr>
          <w:rFonts w:ascii="Century Gothic" w:hAnsi="Century Gothic"/>
        </w:rPr>
        <w:t xml:space="preserve">. </w:t>
      </w:r>
    </w:p>
    <w:p w14:paraId="53B1164E" w14:textId="77777777" w:rsidR="00CF6C90"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DESCRIPCIÓN DE LOS BIENES </w:t>
      </w:r>
    </w:p>
    <w:p w14:paraId="1644C3EF"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Para efectos del presente Anexo para la adquisición de bienes se entenderá por: </w:t>
      </w:r>
    </w:p>
    <w:p w14:paraId="05449333"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ACCESORIO: Herramienta, pieza, o equipo, que es esencial para el funcionamiento de un aparato o equipo médico, pero no constituye su cuerp</w:t>
      </w:r>
      <w:r w:rsidR="00CF6C90" w:rsidRPr="00421267">
        <w:rPr>
          <w:rFonts w:ascii="Century Gothic" w:hAnsi="Century Gothic"/>
        </w:rPr>
        <w:t xml:space="preserve">o central y puede sustituirse. </w:t>
      </w:r>
    </w:p>
    <w:p w14:paraId="54A48337" w14:textId="4FFFCB7C"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CONSUMIBLE: Producto o material necesario para la operación de un equipo médico que no es reusable, de uso frecuente y repetitivo y que no puede funcionar por sí mismo. Los consumibles no son</w:t>
      </w:r>
      <w:r w:rsidR="00CF6C90" w:rsidRPr="00421267">
        <w:rPr>
          <w:rFonts w:ascii="Century Gothic" w:hAnsi="Century Gothic"/>
        </w:rPr>
        <w:t xml:space="preserve"> accesorios de equipo médico. </w:t>
      </w:r>
    </w:p>
    <w:p w14:paraId="67A74399"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REFACCIÓN: Las partes o piezas de un equipo o dispositivo médico que son necesarias para su operación e independientes del consumible, y que deben ser sustituidas, garantizando la compatibilidad con el dispositivo médico, en función de su desgaste, rotura, sustracción o falla, derivados del uso. </w:t>
      </w:r>
    </w:p>
    <w:p w14:paraId="1D3B9C92" w14:textId="77777777" w:rsidR="004C4F01" w:rsidRDefault="004C4F01" w:rsidP="002613AF">
      <w:pPr>
        <w:pStyle w:val="Prrafodelista"/>
        <w:spacing w:after="0" w:line="276" w:lineRule="auto"/>
        <w:ind w:left="0"/>
        <w:jc w:val="both"/>
        <w:rPr>
          <w:rFonts w:ascii="Century Gothic" w:hAnsi="Century Gothic"/>
        </w:rPr>
      </w:pPr>
    </w:p>
    <w:p w14:paraId="4FCD17D4" w14:textId="13B837A6" w:rsidR="004C55C3"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5C7C970C" w14:textId="198CF62F"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La garantía requerida para los bienes es como mínimo de 24 meses pa</w:t>
      </w:r>
      <w:r w:rsidR="00CF6C90" w:rsidRPr="00421267">
        <w:rPr>
          <w:rFonts w:ascii="Century Gothic" w:hAnsi="Century Gothic"/>
        </w:rPr>
        <w:t>ra equipo médico</w:t>
      </w:r>
      <w:r w:rsidRPr="00421267">
        <w:rPr>
          <w:rFonts w:ascii="Century Gothic" w:hAnsi="Century Gothic"/>
        </w:rPr>
        <w:t xml:space="preserve"> contados a partir de la puesta en marcha indicando los términos de esta (partes o refacciones que cubre, mano de obra, sistemas que garantizan y periodos de respuesta), a entera satisfacción del responsable autoriza</w:t>
      </w:r>
      <w:r w:rsidR="00CF6C90" w:rsidRPr="00421267">
        <w:rPr>
          <w:rFonts w:ascii="Century Gothic" w:hAnsi="Century Gothic"/>
        </w:rPr>
        <w:t>do del punto de entrega</w:t>
      </w:r>
      <w:r w:rsidRPr="00421267">
        <w:rPr>
          <w:rFonts w:ascii="Century Gothic" w:hAnsi="Century Gothic"/>
        </w:rPr>
        <w:t xml:space="preserve">. </w:t>
      </w:r>
    </w:p>
    <w:p w14:paraId="1B27C219" w14:textId="106CF650"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 Una vez sustituido el bien, reiniciará el periodo requerido de garantía </w:t>
      </w:r>
      <w:r w:rsidR="00CF6C90" w:rsidRPr="00421267">
        <w:rPr>
          <w:rFonts w:ascii="Century Gothic" w:hAnsi="Century Gothic"/>
        </w:rPr>
        <w:t>establecido</w:t>
      </w:r>
      <w:r w:rsidRPr="00421267">
        <w:rPr>
          <w:rFonts w:ascii="Century Gothic" w:hAnsi="Century Gothic"/>
        </w:rPr>
        <w:t>.</w:t>
      </w:r>
    </w:p>
    <w:p w14:paraId="3F320626" w14:textId="77777777" w:rsidR="007A6C07" w:rsidRPr="00421267" w:rsidRDefault="007A6C07" w:rsidP="002613AF">
      <w:pPr>
        <w:pStyle w:val="Prrafodelista"/>
        <w:spacing w:after="0" w:line="276" w:lineRule="auto"/>
        <w:jc w:val="both"/>
        <w:rPr>
          <w:rFonts w:ascii="Century Gothic" w:hAnsi="Century Gothic"/>
        </w:rPr>
      </w:pPr>
    </w:p>
    <w:p w14:paraId="7A793DBA" w14:textId="79EE3CFB" w:rsidR="007A6C07"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CF6C90" w:rsidRPr="00421267">
        <w:rPr>
          <w:rFonts w:ascii="Century Gothic" w:hAnsi="Century Gothic"/>
        </w:rPr>
        <w:t xml:space="preserve"> que resulte adjudicado</w:t>
      </w:r>
      <w:r w:rsidRPr="00421267">
        <w:rPr>
          <w:rFonts w:ascii="Century Gothic" w:hAnsi="Century Gothic"/>
        </w:rPr>
        <w:t xml:space="preserve">, acepta responder en cualquier caso de los defectos de fabricación y/o vicios ocultos de los </w:t>
      </w:r>
      <w:r w:rsidR="00CF6C90" w:rsidRPr="00421267">
        <w:rPr>
          <w:rFonts w:ascii="Century Gothic" w:hAnsi="Century Gothic"/>
        </w:rPr>
        <w:t>BIENES objeto de la presente licitación</w:t>
      </w:r>
      <w:r w:rsidRPr="00421267">
        <w:rPr>
          <w:rFonts w:ascii="Century Gothic" w:hAnsi="Century Gothic"/>
        </w:rPr>
        <w:t xml:space="preserve"> durante </w:t>
      </w:r>
      <w:r w:rsidR="007A6C07" w:rsidRPr="00421267">
        <w:rPr>
          <w:rFonts w:ascii="Century Gothic" w:hAnsi="Century Gothic"/>
        </w:rPr>
        <w:t xml:space="preserve">el periodo de la garantía requerida para los bienes siendo esta por </w:t>
      </w:r>
      <w:r w:rsidR="00421267">
        <w:rPr>
          <w:rFonts w:ascii="Century Gothic" w:hAnsi="Century Gothic"/>
        </w:rPr>
        <w:t xml:space="preserve">un </w:t>
      </w:r>
      <w:r w:rsidR="007A6C07" w:rsidRPr="00421267">
        <w:rPr>
          <w:rFonts w:ascii="Century Gothic" w:hAnsi="Century Gothic"/>
        </w:rPr>
        <w:t>mínimo de 24 meses</w:t>
      </w:r>
      <w:r w:rsidRPr="00421267">
        <w:rPr>
          <w:rFonts w:ascii="Century Gothic" w:hAnsi="Century Gothic"/>
        </w:rPr>
        <w:t xml:space="preserve">. </w:t>
      </w:r>
    </w:p>
    <w:p w14:paraId="272E9900" w14:textId="77777777" w:rsidR="007A6C07" w:rsidRPr="00421267" w:rsidRDefault="007A6C07" w:rsidP="002613AF">
      <w:pPr>
        <w:pStyle w:val="Prrafodelista"/>
        <w:spacing w:after="0" w:line="276" w:lineRule="auto"/>
        <w:ind w:left="0"/>
        <w:jc w:val="both"/>
        <w:rPr>
          <w:rFonts w:ascii="Century Gothic" w:hAnsi="Century Gothic"/>
        </w:rPr>
      </w:pPr>
    </w:p>
    <w:p w14:paraId="300AB4F5" w14:textId="6195A7B2" w:rsidR="007A6C0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7A6C07" w:rsidRPr="00421267">
        <w:rPr>
          <w:rFonts w:ascii="Century Gothic" w:hAnsi="Century Gothic"/>
        </w:rPr>
        <w:t xml:space="preserve"> deberá presentar una</w:t>
      </w:r>
      <w:r w:rsidRPr="00421267">
        <w:rPr>
          <w:rFonts w:ascii="Century Gothic" w:hAnsi="Century Gothic"/>
        </w:rPr>
        <w:t xml:space="preserve"> CARTA GARANTÍA CONTRA DEFECTOS DE FABRICACIÓN Y VICIO</w:t>
      </w:r>
      <w:r w:rsidR="007A6C07" w:rsidRPr="00421267">
        <w:rPr>
          <w:rFonts w:ascii="Century Gothic" w:hAnsi="Century Gothic"/>
        </w:rPr>
        <w:t>S OCULTOS. Además, se</w:t>
      </w:r>
      <w:r w:rsidRPr="00421267">
        <w:rPr>
          <w:rFonts w:ascii="Century Gothic" w:hAnsi="Century Gothic"/>
        </w:rPr>
        <w:t xml:space="preserve"> obliga a responder por su cuenta y riesgo de los daños y/o perjuicios que, por inobservancia o negligencia de su </w:t>
      </w:r>
      <w:r w:rsidR="007A6C07" w:rsidRPr="00421267">
        <w:rPr>
          <w:rFonts w:ascii="Century Gothic" w:hAnsi="Century Gothic"/>
        </w:rPr>
        <w:t xml:space="preserve">parte, llegue a causar al Organismo y/o terceros. </w:t>
      </w:r>
    </w:p>
    <w:p w14:paraId="6DB689E3" w14:textId="77777777" w:rsidR="00C67AD0" w:rsidRDefault="00C67AD0" w:rsidP="002613AF">
      <w:pPr>
        <w:pStyle w:val="Prrafodelista"/>
        <w:spacing w:after="0" w:line="276" w:lineRule="auto"/>
        <w:ind w:left="0"/>
        <w:jc w:val="both"/>
        <w:rPr>
          <w:rFonts w:ascii="Century Gothic" w:hAnsi="Century Gothic"/>
        </w:rPr>
      </w:pPr>
    </w:p>
    <w:p w14:paraId="198FE0AE" w14:textId="08547FD2" w:rsidR="007A6C07" w:rsidRPr="00C67AD0" w:rsidRDefault="00931105" w:rsidP="00C67AD0">
      <w:pPr>
        <w:pStyle w:val="Prrafodelista"/>
        <w:spacing w:after="0" w:line="276" w:lineRule="auto"/>
        <w:ind w:left="0"/>
        <w:jc w:val="center"/>
        <w:rPr>
          <w:rFonts w:ascii="Century Gothic" w:hAnsi="Century Gothic"/>
          <w:b/>
          <w:bCs/>
          <w:sz w:val="20"/>
          <w:szCs w:val="20"/>
          <w:u w:val="single"/>
        </w:rPr>
      </w:pPr>
      <w:r w:rsidRPr="00C67AD0">
        <w:rPr>
          <w:rFonts w:ascii="Century Gothic" w:hAnsi="Century Gothic"/>
          <w:b/>
          <w:bCs/>
          <w:sz w:val="20"/>
          <w:szCs w:val="20"/>
          <w:u w:val="single"/>
        </w:rPr>
        <w:t>NOTA: LO QUE RESPECTA A MANUALES, CAT</w:t>
      </w:r>
      <w:r w:rsidR="00CC0DC0" w:rsidRPr="00C67AD0">
        <w:rPr>
          <w:rFonts w:ascii="Century Gothic" w:hAnsi="Century Gothic"/>
          <w:b/>
          <w:bCs/>
          <w:sz w:val="20"/>
          <w:szCs w:val="20"/>
          <w:u w:val="single"/>
        </w:rPr>
        <w:t>Á</w:t>
      </w:r>
      <w:r w:rsidRPr="00C67AD0">
        <w:rPr>
          <w:rFonts w:ascii="Century Gothic" w:hAnsi="Century Gothic"/>
          <w:b/>
          <w:bCs/>
          <w:sz w:val="20"/>
          <w:szCs w:val="20"/>
          <w:u w:val="single"/>
        </w:rPr>
        <w:t>LOGO Y FICHAS T</w:t>
      </w:r>
      <w:r w:rsidR="00CC0DC0" w:rsidRPr="00C67AD0">
        <w:rPr>
          <w:rFonts w:ascii="Century Gothic" w:hAnsi="Century Gothic"/>
          <w:b/>
          <w:bCs/>
          <w:sz w:val="20"/>
          <w:szCs w:val="20"/>
          <w:u w:val="single"/>
        </w:rPr>
        <w:t>É</w:t>
      </w:r>
      <w:r w:rsidRPr="00C67AD0">
        <w:rPr>
          <w:rFonts w:ascii="Century Gothic" w:hAnsi="Century Gothic"/>
          <w:b/>
          <w:bCs/>
          <w:sz w:val="20"/>
          <w:szCs w:val="20"/>
          <w:u w:val="single"/>
        </w:rPr>
        <w:t>CNICAS</w:t>
      </w:r>
      <w:r w:rsidR="00CC0DC0" w:rsidRPr="00C67AD0">
        <w:rPr>
          <w:rFonts w:ascii="Century Gothic" w:hAnsi="Century Gothic"/>
          <w:b/>
          <w:bCs/>
          <w:sz w:val="20"/>
          <w:szCs w:val="20"/>
          <w:u w:val="single"/>
        </w:rPr>
        <w:t xml:space="preserve"> SE SOLICITA QUE SEAN </w:t>
      </w:r>
      <w:r w:rsidRPr="00C67AD0">
        <w:rPr>
          <w:rFonts w:ascii="Century Gothic" w:hAnsi="Century Gothic"/>
          <w:b/>
          <w:bCs/>
          <w:sz w:val="20"/>
          <w:szCs w:val="20"/>
          <w:u w:val="single"/>
        </w:rPr>
        <w:t>PRESENTADAS POR MEDIO DIGITAL EN MEMORIA USB</w:t>
      </w:r>
      <w:r w:rsidR="00CC0DC0" w:rsidRPr="00C67AD0">
        <w:rPr>
          <w:rFonts w:ascii="Century Gothic" w:hAnsi="Century Gothic"/>
          <w:b/>
          <w:bCs/>
          <w:sz w:val="20"/>
          <w:szCs w:val="20"/>
          <w:u w:val="single"/>
        </w:rPr>
        <w:t>.</w:t>
      </w:r>
    </w:p>
    <w:p w14:paraId="37E5ED87" w14:textId="73328E7F" w:rsidR="00CC0DC0" w:rsidRDefault="00CC0DC0" w:rsidP="00C67AD0">
      <w:pPr>
        <w:pStyle w:val="Prrafodelista"/>
        <w:spacing w:after="0" w:line="276" w:lineRule="auto"/>
        <w:ind w:left="0"/>
        <w:jc w:val="center"/>
        <w:rPr>
          <w:rFonts w:ascii="Century Gothic" w:hAnsi="Century Gothic"/>
          <w:b/>
          <w:bCs/>
          <w:sz w:val="20"/>
          <w:szCs w:val="20"/>
          <w:u w:val="single"/>
        </w:rPr>
      </w:pPr>
      <w:r w:rsidRPr="00C67AD0">
        <w:rPr>
          <w:rFonts w:ascii="Century Gothic" w:hAnsi="Century Gothic"/>
          <w:b/>
          <w:bCs/>
          <w:sz w:val="20"/>
          <w:szCs w:val="20"/>
          <w:u w:val="single"/>
        </w:rPr>
        <w:lastRenderedPageBreak/>
        <w:t>LOS RENGLONES OFERTADOS DEBERAN ESTAR CLARAMENTE IDENTIFICADOS Y SEÑALADOS EN: REGISTRO SANITARIO, FICHA T</w:t>
      </w:r>
      <w:r w:rsidR="007C0AFD" w:rsidRPr="00C67AD0">
        <w:rPr>
          <w:rFonts w:ascii="Century Gothic" w:hAnsi="Century Gothic"/>
          <w:b/>
          <w:bCs/>
          <w:sz w:val="20"/>
          <w:szCs w:val="20"/>
          <w:u w:val="single"/>
        </w:rPr>
        <w:t>É</w:t>
      </w:r>
      <w:r w:rsidRPr="00C67AD0">
        <w:rPr>
          <w:rFonts w:ascii="Century Gothic" w:hAnsi="Century Gothic"/>
          <w:b/>
          <w:bCs/>
          <w:sz w:val="20"/>
          <w:szCs w:val="20"/>
          <w:u w:val="single"/>
        </w:rPr>
        <w:t>CNICA, MANUAL Y/O CAT</w:t>
      </w:r>
      <w:r w:rsidR="007C0AFD" w:rsidRPr="00C67AD0">
        <w:rPr>
          <w:rFonts w:ascii="Century Gothic" w:hAnsi="Century Gothic"/>
          <w:b/>
          <w:bCs/>
          <w:sz w:val="20"/>
          <w:szCs w:val="20"/>
          <w:u w:val="single"/>
        </w:rPr>
        <w:t>Á</w:t>
      </w:r>
      <w:r w:rsidRPr="00C67AD0">
        <w:rPr>
          <w:rFonts w:ascii="Century Gothic" w:hAnsi="Century Gothic"/>
          <w:b/>
          <w:bCs/>
          <w:sz w:val="20"/>
          <w:szCs w:val="20"/>
          <w:u w:val="single"/>
        </w:rPr>
        <w:t xml:space="preserve">LOGO HACIENDO REFERENCIA </w:t>
      </w:r>
      <w:r w:rsidR="007C0AFD" w:rsidRPr="00C67AD0">
        <w:rPr>
          <w:rFonts w:ascii="Century Gothic" w:hAnsi="Century Gothic"/>
          <w:b/>
          <w:bCs/>
          <w:sz w:val="20"/>
          <w:szCs w:val="20"/>
          <w:u w:val="single"/>
        </w:rPr>
        <w:t>DEL</w:t>
      </w:r>
      <w:r w:rsidRPr="00C67AD0">
        <w:rPr>
          <w:rFonts w:ascii="Century Gothic" w:hAnsi="Century Gothic"/>
          <w:b/>
          <w:bCs/>
          <w:sz w:val="20"/>
          <w:szCs w:val="20"/>
          <w:u w:val="single"/>
        </w:rPr>
        <w:t xml:space="preserve"> NÚMERO DE P</w:t>
      </w:r>
      <w:r w:rsidR="007C0AFD" w:rsidRPr="00C67AD0">
        <w:rPr>
          <w:rFonts w:ascii="Century Gothic" w:hAnsi="Century Gothic"/>
          <w:b/>
          <w:bCs/>
          <w:sz w:val="20"/>
          <w:szCs w:val="20"/>
          <w:u w:val="single"/>
        </w:rPr>
        <w:t>Á</w:t>
      </w:r>
      <w:r w:rsidRPr="00C67AD0">
        <w:rPr>
          <w:rFonts w:ascii="Century Gothic" w:hAnsi="Century Gothic"/>
          <w:b/>
          <w:bCs/>
          <w:sz w:val="20"/>
          <w:szCs w:val="20"/>
          <w:u w:val="single"/>
        </w:rPr>
        <w:t>GINA</w:t>
      </w:r>
      <w:r w:rsidR="007C0AFD" w:rsidRPr="00C67AD0">
        <w:rPr>
          <w:rFonts w:ascii="Century Gothic" w:hAnsi="Century Gothic"/>
          <w:b/>
          <w:bCs/>
          <w:sz w:val="20"/>
          <w:szCs w:val="20"/>
          <w:u w:val="single"/>
        </w:rPr>
        <w:t>S POR CADA UNO</w:t>
      </w:r>
      <w:r w:rsidR="00C67AD0" w:rsidRPr="00C67AD0">
        <w:rPr>
          <w:rFonts w:ascii="Century Gothic" w:hAnsi="Century Gothic"/>
          <w:b/>
          <w:bCs/>
          <w:sz w:val="20"/>
          <w:szCs w:val="20"/>
          <w:u w:val="single"/>
        </w:rPr>
        <w:t xml:space="preserve"> E INCLUIR INDICE</w:t>
      </w:r>
      <w:r w:rsidR="007C0AFD" w:rsidRPr="00C67AD0">
        <w:rPr>
          <w:rFonts w:ascii="Century Gothic" w:hAnsi="Century Gothic"/>
          <w:b/>
          <w:bCs/>
          <w:sz w:val="20"/>
          <w:szCs w:val="20"/>
          <w:u w:val="single"/>
        </w:rPr>
        <w:t>.</w:t>
      </w:r>
    </w:p>
    <w:p w14:paraId="100AE7C2" w14:textId="77777777" w:rsidR="00C67AD0" w:rsidRPr="00C67AD0" w:rsidRDefault="00C67AD0" w:rsidP="00C67AD0">
      <w:pPr>
        <w:pStyle w:val="Prrafodelista"/>
        <w:spacing w:after="0" w:line="276" w:lineRule="auto"/>
        <w:ind w:left="0"/>
        <w:jc w:val="center"/>
        <w:rPr>
          <w:rFonts w:ascii="Century Gothic" w:hAnsi="Century Gothic"/>
          <w:b/>
          <w:bCs/>
          <w:sz w:val="20"/>
          <w:szCs w:val="20"/>
          <w:u w:val="single"/>
        </w:rPr>
      </w:pPr>
    </w:p>
    <w:p w14:paraId="36EA3C2C" w14:textId="36357D5C" w:rsidR="004C55C3"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EB522E5" w14:textId="411ED850" w:rsidR="007A6C07"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rel</w:t>
      </w:r>
      <w:r w:rsidR="00877BA4">
        <w:rPr>
          <w:rFonts w:ascii="Century Gothic" w:hAnsi="Century Gothic"/>
        </w:rPr>
        <w:t>ación detallada únicamente de lo</w:t>
      </w:r>
      <w:r w:rsidRPr="00421267">
        <w:rPr>
          <w:rFonts w:ascii="Century Gothic" w:hAnsi="Century Gothic"/>
        </w:rPr>
        <w:t xml:space="preserve">s </w:t>
      </w:r>
      <w:r w:rsidR="00877BA4">
        <w:rPr>
          <w:rFonts w:ascii="Century Gothic" w:hAnsi="Century Gothic"/>
        </w:rPr>
        <w:t>renglone</w:t>
      </w:r>
      <w:r w:rsidRPr="00421267">
        <w:rPr>
          <w:rFonts w:ascii="Century Gothic" w:hAnsi="Century Gothic"/>
        </w:rPr>
        <w:t>s que oferte, dond</w:t>
      </w:r>
      <w:r w:rsidR="007A6C07" w:rsidRPr="00421267">
        <w:rPr>
          <w:rFonts w:ascii="Century Gothic" w:hAnsi="Century Gothic"/>
        </w:rPr>
        <w:t xml:space="preserve">e indique el número de </w:t>
      </w:r>
      <w:r w:rsidR="00877BA4">
        <w:rPr>
          <w:rFonts w:ascii="Century Gothic" w:hAnsi="Century Gothic"/>
        </w:rPr>
        <w:t>renglón</w:t>
      </w:r>
      <w:r w:rsidRPr="00421267">
        <w:rPr>
          <w:rFonts w:ascii="Century Gothic" w:hAnsi="Century Gothic"/>
        </w:rPr>
        <w:t>, unidad de medida, tip</w:t>
      </w:r>
      <w:r w:rsidR="007A6C07" w:rsidRPr="00421267">
        <w:rPr>
          <w:rFonts w:ascii="Century Gothic" w:hAnsi="Century Gothic"/>
        </w:rPr>
        <w:t xml:space="preserve">o de bien, </w:t>
      </w:r>
      <w:r w:rsidRPr="00421267">
        <w:rPr>
          <w:rFonts w:ascii="Century Gothic" w:hAnsi="Century Gothic"/>
        </w:rPr>
        <w:t>cantidad ofertada, marca y modelo, fabricante, regi</w:t>
      </w:r>
      <w:r w:rsidR="00A71C92">
        <w:rPr>
          <w:rFonts w:ascii="Century Gothic" w:hAnsi="Century Gothic"/>
        </w:rPr>
        <w:t>stro sanitario y país de origen.</w:t>
      </w:r>
    </w:p>
    <w:p w14:paraId="4EC1BCE1" w14:textId="43E95BAE"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cada </w:t>
      </w:r>
      <w:r w:rsidR="00877BA4">
        <w:rPr>
          <w:rFonts w:ascii="Century Gothic" w:hAnsi="Century Gothic"/>
        </w:rPr>
        <w:t>renglón ofertado</w:t>
      </w:r>
      <w:r w:rsidRPr="00421267">
        <w:rPr>
          <w:rFonts w:ascii="Century Gothic" w:hAnsi="Century Gothic"/>
        </w:rPr>
        <w:t>, la descripción técnica de los b</w:t>
      </w:r>
      <w:r w:rsidR="007A6C07" w:rsidRPr="00421267">
        <w:rPr>
          <w:rFonts w:ascii="Century Gothic" w:hAnsi="Century Gothic"/>
        </w:rPr>
        <w:t>ienes ofertados</w:t>
      </w:r>
      <w:r w:rsidRPr="00421267">
        <w:rPr>
          <w:rFonts w:ascii="Century Gothic" w:hAnsi="Century Gothic"/>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w:t>
      </w:r>
      <w:r w:rsidR="0030536D" w:rsidRPr="00421267">
        <w:rPr>
          <w:rFonts w:ascii="Century Gothic" w:hAnsi="Century Gothic"/>
        </w:rPr>
        <w:t>solicitados</w:t>
      </w:r>
      <w:r w:rsidRPr="00421267">
        <w:rPr>
          <w:rFonts w:ascii="Century Gothic" w:hAnsi="Century Gothic"/>
        </w:rPr>
        <w:t xml:space="preserve">, pudiendo ofertar características que superen y comprendan las mínimas solicitadas. </w:t>
      </w:r>
    </w:p>
    <w:p w14:paraId="1EE46A45" w14:textId="77777777" w:rsidR="00A71C92"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en cada Ficha Técnica que oferte deber</w:t>
      </w:r>
      <w:r w:rsidR="0030536D" w:rsidRPr="00421267">
        <w:rPr>
          <w:rFonts w:ascii="Century Gothic" w:hAnsi="Century Gothic"/>
        </w:rPr>
        <w:t>á señalar los</w:t>
      </w:r>
      <w:r w:rsidRPr="00421267">
        <w:rPr>
          <w:rFonts w:ascii="Century Gothic" w:hAnsi="Century Gothic"/>
        </w:rPr>
        <w:t xml:space="preserve"> rubros solicitados, referenciando e indicando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w:t>
      </w:r>
      <w:r w:rsidR="0030536D" w:rsidRPr="00421267">
        <w:rPr>
          <w:rFonts w:ascii="Century Gothic" w:hAnsi="Century Gothic"/>
        </w:rPr>
        <w:t>scripción de su propuesta</w:t>
      </w:r>
      <w:r w:rsidRPr="00421267">
        <w:rPr>
          <w:rFonts w:ascii="Century Gothic" w:hAnsi="Century Gothic"/>
        </w:rPr>
        <w:t xml:space="preserve">. </w:t>
      </w:r>
    </w:p>
    <w:p w14:paraId="7EC51A9D" w14:textId="6413D26E" w:rsidR="0030536D" w:rsidRPr="00421267" w:rsidRDefault="00A71C92" w:rsidP="002613AF">
      <w:pPr>
        <w:pStyle w:val="Prrafodelista"/>
        <w:spacing w:after="0" w:line="276" w:lineRule="auto"/>
        <w:ind w:left="0"/>
        <w:jc w:val="both"/>
        <w:rPr>
          <w:rFonts w:ascii="Century Gothic" w:hAnsi="Century Gothic"/>
        </w:rPr>
      </w:pPr>
      <w:r>
        <w:rPr>
          <w:rFonts w:ascii="Century Gothic" w:hAnsi="Century Gothic"/>
        </w:rPr>
        <w:t xml:space="preserve">Las </w:t>
      </w:r>
      <w:r w:rsidR="00B7668E" w:rsidRPr="00421267">
        <w:rPr>
          <w:rFonts w:ascii="Century Gothic" w:hAnsi="Century Gothic"/>
        </w:rPr>
        <w:t>FICHA</w:t>
      </w:r>
      <w:r>
        <w:rPr>
          <w:rFonts w:ascii="Century Gothic" w:hAnsi="Century Gothic"/>
        </w:rPr>
        <w:t>S</w:t>
      </w:r>
      <w:r w:rsidR="00B7668E" w:rsidRPr="00421267">
        <w:rPr>
          <w:rFonts w:ascii="Century Gothic" w:hAnsi="Century Gothic"/>
        </w:rPr>
        <w:t xml:space="preserve"> TÉCNICA</w:t>
      </w:r>
      <w:r>
        <w:rPr>
          <w:rFonts w:ascii="Century Gothic" w:hAnsi="Century Gothic"/>
        </w:rPr>
        <w:t>S deberán referenciar</w:t>
      </w:r>
      <w:r w:rsidR="00B7668E" w:rsidRPr="00421267">
        <w:rPr>
          <w:rFonts w:ascii="Century Gothic" w:hAnsi="Century Gothic"/>
        </w:rPr>
        <w:t xml:space="preserve"> </w:t>
      </w:r>
      <w:r>
        <w:rPr>
          <w:rFonts w:ascii="Century Gothic" w:hAnsi="Century Gothic"/>
        </w:rPr>
        <w:t>debida y claramente</w:t>
      </w:r>
      <w:r w:rsidR="00B7668E" w:rsidRPr="00421267">
        <w:rPr>
          <w:rFonts w:ascii="Century Gothic" w:hAnsi="Century Gothic"/>
        </w:rPr>
        <w:t xml:space="preserve"> </w:t>
      </w:r>
      <w:r>
        <w:rPr>
          <w:rFonts w:ascii="Century Gothic" w:hAnsi="Century Gothic"/>
        </w:rPr>
        <w:t xml:space="preserve">las mismas </w:t>
      </w:r>
      <w:r w:rsidR="00B7668E" w:rsidRPr="00421267">
        <w:rPr>
          <w:rFonts w:ascii="Century Gothic" w:hAnsi="Century Gothic"/>
        </w:rPr>
        <w:t xml:space="preserve">incluyendo marca(s), modelo(s) y/o número(s) de parte(s) y/o número de catálogo(s). </w:t>
      </w:r>
    </w:p>
    <w:p w14:paraId="6190DE72" w14:textId="1B15A74D"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Para corroborar las especificaciones y requisitos de los bienes ofertados y en su caso el software en español, se requiere que EL </w:t>
      </w:r>
      <w:r w:rsidR="003E7CAB">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sidR="003E7CAB">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4516C484" w14:textId="7FA9D79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sidR="003E7CAB">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649FCEBA" w14:textId="77777777" w:rsidR="0030536D" w:rsidRPr="00421267" w:rsidRDefault="0030536D" w:rsidP="002613AF">
      <w:pPr>
        <w:pStyle w:val="Prrafodelista"/>
        <w:spacing w:after="0" w:line="276" w:lineRule="auto"/>
        <w:ind w:left="0"/>
        <w:jc w:val="both"/>
        <w:rPr>
          <w:rFonts w:ascii="Century Gothic" w:hAnsi="Century Gothic"/>
        </w:rPr>
      </w:pPr>
    </w:p>
    <w:p w14:paraId="2262D7AE" w14:textId="4F07E394" w:rsidR="0030536D"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REGISTRO SANITARIO VIGENTE. </w:t>
      </w:r>
    </w:p>
    <w:p w14:paraId="40FAC9C8" w14:textId="7387189E"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w:t>
      </w:r>
      <w:r w:rsidRPr="00421267">
        <w:rPr>
          <w:rFonts w:ascii="Century Gothic" w:hAnsi="Century Gothic"/>
        </w:rPr>
        <w:t xml:space="preserve"> ofertada, en caso de que aplique, como parte de su propuesta técnica la documentación relativa al Registro Sanitario en los términos siguientes: En su caso, los Titulares de los Registros Sanitarios, representantes legales en México, distribuidores o importadores autorizados por el fabrican</w:t>
      </w:r>
      <w:r w:rsidR="0030536D" w:rsidRPr="00421267">
        <w:rPr>
          <w:rFonts w:ascii="Century Gothic" w:hAnsi="Century Gothic"/>
        </w:rPr>
        <w:t xml:space="preserve">te, integrarán lo siguiente: </w:t>
      </w:r>
    </w:p>
    <w:p w14:paraId="1E004B75" w14:textId="52069DD8"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Por </w:t>
      </w:r>
      <w:r w:rsidR="00877BA4" w:rsidRPr="00421267">
        <w:rPr>
          <w:rFonts w:ascii="Century Gothic" w:hAnsi="Century Gothic"/>
        </w:rPr>
        <w:t xml:space="preserve">cada </w:t>
      </w:r>
      <w:r w:rsidR="00877BA4">
        <w:rPr>
          <w:rFonts w:ascii="Century Gothic" w:hAnsi="Century Gothic"/>
        </w:rPr>
        <w:t>renglón</w:t>
      </w:r>
      <w:r w:rsidRPr="00421267">
        <w:rPr>
          <w:rFonts w:ascii="Century Gothic" w:hAnsi="Century Gothic"/>
        </w:rPr>
        <w:t xml:space="preserve"> que oferte, deberá anexar copia legible del “REGISTRO SANITARIO” (anverso y reverso) vigente, o su MODIFICACIÓN que corresponda con la descripción y autorización pa</w:t>
      </w:r>
      <w:r w:rsidR="00877BA4">
        <w:rPr>
          <w:rFonts w:ascii="Century Gothic" w:hAnsi="Century Gothic"/>
        </w:rPr>
        <w:t>ra cada una de lo</w:t>
      </w:r>
      <w:r w:rsidR="0030536D" w:rsidRPr="00421267">
        <w:rPr>
          <w:rFonts w:ascii="Century Gothic" w:hAnsi="Century Gothic"/>
        </w:rPr>
        <w:t>s</w:t>
      </w:r>
      <w:r w:rsidR="00877BA4">
        <w:rPr>
          <w:rFonts w:ascii="Century Gothic" w:hAnsi="Century Gothic"/>
        </w:rPr>
        <w:t xml:space="preserve"> renglones</w:t>
      </w:r>
      <w:r w:rsidR="0030536D" w:rsidRPr="00421267">
        <w:rPr>
          <w:rFonts w:ascii="Century Gothic" w:hAnsi="Century Gothic"/>
        </w:rPr>
        <w:t xml:space="preserve">. </w:t>
      </w:r>
    </w:p>
    <w:p w14:paraId="6AD21F1C" w14:textId="228657F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lastRenderedPageBreak/>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w:t>
      </w:r>
      <w:r w:rsidR="00877BA4">
        <w:rPr>
          <w:rFonts w:ascii="Century Gothic" w:hAnsi="Century Gothic"/>
        </w:rPr>
        <w:t>y número(s) de catálogo para los</w:t>
      </w:r>
      <w:r w:rsidRPr="00421267">
        <w:rPr>
          <w:rFonts w:ascii="Century Gothic" w:hAnsi="Century Gothic"/>
        </w:rPr>
        <w:t xml:space="preserve"> </w:t>
      </w:r>
      <w:r w:rsidR="00877BA4">
        <w:rPr>
          <w:rFonts w:ascii="Century Gothic" w:hAnsi="Century Gothic"/>
        </w:rPr>
        <w:t>renglone</w:t>
      </w:r>
      <w:r w:rsidRPr="00421267">
        <w:rPr>
          <w:rFonts w:ascii="Century Gothic" w:hAnsi="Century Gothic"/>
        </w:rPr>
        <w:t xml:space="preserve">s contenidas en el presente Anexo para la adquisición de bienes. Así como acuse de recibido del trámite sometido ante la Comisión Federal para la Protección </w:t>
      </w:r>
      <w:r w:rsidR="0030536D" w:rsidRPr="00421267">
        <w:rPr>
          <w:rFonts w:ascii="Century Gothic" w:hAnsi="Century Gothic"/>
        </w:rPr>
        <w:t>contra Riesgos</w:t>
      </w:r>
      <w:r w:rsidR="00E9677A">
        <w:rPr>
          <w:rFonts w:ascii="Century Gothic" w:hAnsi="Century Gothic"/>
        </w:rPr>
        <w:t xml:space="preserve"> Sanitarios.</w:t>
      </w:r>
      <w:r w:rsidR="0030536D" w:rsidRPr="00421267">
        <w:rPr>
          <w:rFonts w:ascii="Century Gothic" w:hAnsi="Century Gothic"/>
        </w:rPr>
        <w:t xml:space="preserve"> (COFEPRIS). </w:t>
      </w:r>
    </w:p>
    <w:p w14:paraId="4BF00211" w14:textId="18834585"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Cuando aplique el </w:t>
      </w:r>
      <w:r w:rsidR="003E7CAB">
        <w:rPr>
          <w:rFonts w:ascii="Century Gothic" w:hAnsi="Century Gothic"/>
        </w:rPr>
        <w:t>LICITANTE</w:t>
      </w:r>
      <w:r w:rsidRPr="00421267">
        <w:rPr>
          <w:rFonts w:ascii="Century Gothic" w:hAnsi="Century Gothic"/>
        </w:rPr>
        <w:t xml:space="preserve"> deberá entregar carta preferentemente en hoja membretada por el representante legal del Titular del Registro Sanitario, importador autorizado en México y/o distribuidor autorizado por el fabricante, en donde manifieste que el trámite del cual presenta copia fue sometido en tiempo y forma, y que el acuse de recibido corresponde al product</w:t>
      </w:r>
      <w:r w:rsidR="0030536D" w:rsidRPr="00421267">
        <w:rPr>
          <w:rFonts w:ascii="Century Gothic" w:hAnsi="Century Gothic"/>
        </w:rPr>
        <w:t xml:space="preserve">o sometido a dicho trámite. </w:t>
      </w:r>
    </w:p>
    <w:p w14:paraId="5F983AC7" w14:textId="4C167067"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acepta y se da por</w:t>
      </w:r>
      <w:r w:rsidR="002613AF">
        <w:rPr>
          <w:rFonts w:ascii="Century Gothic" w:hAnsi="Century Gothic"/>
        </w:rPr>
        <w:t xml:space="preserve"> enterado que LA CONVOCANTE</w:t>
      </w:r>
      <w:r w:rsidRPr="00421267">
        <w:rPr>
          <w:rFonts w:ascii="Century Gothic" w:hAnsi="Century Gothic"/>
        </w:rPr>
        <w:t xml:space="preserve"> podrá validar en cualquier tiempo durante el procedimiento de contratación y posterior a su adjudicación, los Registros</w:t>
      </w:r>
      <w:r w:rsidR="0030536D" w:rsidRPr="00421267">
        <w:rPr>
          <w:rFonts w:ascii="Century Gothic" w:hAnsi="Century Gothic"/>
        </w:rPr>
        <w:t xml:space="preserve"> Sanitarios con la COFEPRIS. </w:t>
      </w:r>
    </w:p>
    <w:p w14:paraId="589DA6FA" w14:textId="6CAFAAE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que el </w:t>
      </w:r>
      <w:r w:rsidR="003E7CAB">
        <w:rPr>
          <w:rFonts w:ascii="Century Gothic" w:hAnsi="Century Gothic"/>
        </w:rPr>
        <w:t>LICITANTE</w:t>
      </w:r>
      <w:r w:rsidRPr="00421267">
        <w:rPr>
          <w:rFonts w:ascii="Century Gothic" w:hAnsi="Century Gothic"/>
        </w:rPr>
        <w:t xml:space="preserve"> advierta que no requieren de Registro Sanitario, deberá presentar la notificación oficial, expedida por la Secretaría de Salud del Gobierno Federal, o por la COFEPRIS, con firma autógrafa y cargo del servidor público que la emi</w:t>
      </w:r>
      <w:r w:rsidR="0030536D" w:rsidRPr="00421267">
        <w:rPr>
          <w:rFonts w:ascii="Century Gothic" w:hAnsi="Century Gothic"/>
        </w:rPr>
        <w:t xml:space="preserve">te, que lo exima del mismo. </w:t>
      </w:r>
      <w:r w:rsidRPr="00421267">
        <w:rPr>
          <w:rFonts w:ascii="Century Gothic" w:hAnsi="Century Gothic"/>
        </w:rPr>
        <w:t>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w:t>
      </w:r>
      <w:r w:rsidR="00877BA4">
        <w:rPr>
          <w:rFonts w:ascii="Century Gothic" w:hAnsi="Century Gothic"/>
        </w:rPr>
        <w:t>ubrayar, marcar o indicar que el</w:t>
      </w:r>
      <w:r w:rsidRPr="00421267">
        <w:rPr>
          <w:rFonts w:ascii="Century Gothic" w:hAnsi="Century Gothic"/>
        </w:rPr>
        <w:t xml:space="preserve"> </w:t>
      </w:r>
      <w:r w:rsidR="00877BA4">
        <w:rPr>
          <w:rFonts w:ascii="Century Gothic" w:hAnsi="Century Gothic"/>
        </w:rPr>
        <w:t>renglón</w:t>
      </w:r>
      <w:r w:rsidRPr="00421267">
        <w:rPr>
          <w:rFonts w:ascii="Century Gothic" w:hAnsi="Century Gothic"/>
        </w:rPr>
        <w:t xml:space="preserve"> que oferta está amparada bajo la disposición. </w:t>
      </w:r>
    </w:p>
    <w:p w14:paraId="0A2DF763" w14:textId="17AE163F"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aplicar y no ser titulares del Registro Sanitario, deberá presentar una carta de respaldo del fabricante o importador autorizado en </w:t>
      </w:r>
      <w:r w:rsidR="007469B5" w:rsidRPr="00421267">
        <w:rPr>
          <w:rFonts w:ascii="Century Gothic" w:hAnsi="Century Gothic"/>
        </w:rPr>
        <w:t>México</w:t>
      </w:r>
      <w:r w:rsidRPr="00421267">
        <w:rPr>
          <w:rFonts w:ascii="Century Gothic" w:hAnsi="Century Gothic"/>
        </w:rPr>
        <w:t>.</w:t>
      </w:r>
    </w:p>
    <w:p w14:paraId="0C98377F" w14:textId="77777777" w:rsidR="007469B5" w:rsidRPr="00421267" w:rsidRDefault="007469B5" w:rsidP="002613AF">
      <w:pPr>
        <w:pStyle w:val="Prrafodelista"/>
        <w:spacing w:after="0" w:line="276" w:lineRule="auto"/>
        <w:ind w:left="0"/>
        <w:jc w:val="both"/>
        <w:rPr>
          <w:rFonts w:ascii="Century Gothic" w:hAnsi="Century Gothic"/>
        </w:rPr>
      </w:pPr>
    </w:p>
    <w:p w14:paraId="330FA35D" w14:textId="46A6C5AE"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CERTIFICADOS DE CALIDAD A NOMBRE DEL FABRICANTE O TITULAR DEL REGISTRO SANITARIO.</w:t>
      </w:r>
    </w:p>
    <w:p w14:paraId="51594711" w14:textId="3C42CD53" w:rsidR="007469B5"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w:t>
      </w:r>
      <w:r w:rsidRPr="00421267">
        <w:rPr>
          <w:rFonts w:ascii="Century Gothic" w:hAnsi="Century Gothic"/>
        </w:rPr>
        <w:t xml:space="preserve"> ofertada los siguientes certificados, según aplique el caso: </w:t>
      </w:r>
    </w:p>
    <w:p w14:paraId="6E875948" w14:textId="77777777" w:rsidR="0069271D" w:rsidRPr="00421267"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1. Certificados para insumos de fabricación nacional:</w:t>
      </w:r>
    </w:p>
    <w:p w14:paraId="35CCD6C7" w14:textId="77777777" w:rsidR="005F2396"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Copia simple del certificado vigente de Buenas Prácticas de Fabricación expedido por COFEPRIS. En su caso, prórroga del Certificado de Buenas Prácticas de Fabricación. Copia simple del certificado ISO-9001 vigente, en idioma de origen y su traducción simple al español. </w:t>
      </w:r>
    </w:p>
    <w:p w14:paraId="497E4CA1" w14:textId="23CE82B0" w:rsidR="005F2396"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Copia simple del certificado</w:t>
      </w:r>
      <w:r w:rsidR="00B23E42">
        <w:rPr>
          <w:rFonts w:ascii="Century Gothic" w:hAnsi="Century Gothic"/>
        </w:rPr>
        <w:t xml:space="preserve"> de </w:t>
      </w:r>
      <w:r w:rsidR="00B23E42" w:rsidRPr="00B12464">
        <w:rPr>
          <w:rFonts w:ascii="Century Gothic" w:hAnsi="Century Gothic"/>
        </w:rPr>
        <w:t>manufactura</w:t>
      </w:r>
      <w:r w:rsidRPr="00B12464">
        <w:rPr>
          <w:rFonts w:ascii="Century Gothic" w:hAnsi="Century Gothic"/>
        </w:rPr>
        <w:t xml:space="preserve"> ISO</w:t>
      </w:r>
      <w:r w:rsidRPr="00421267">
        <w:rPr>
          <w:rFonts w:ascii="Century Gothic" w:hAnsi="Century Gothic"/>
        </w:rPr>
        <w:t xml:space="preserve">-13485 vigente, en idioma de origen y su traducción simple al español. </w:t>
      </w:r>
    </w:p>
    <w:p w14:paraId="4BF06A8B" w14:textId="6B878821" w:rsidR="007469B5" w:rsidRPr="00421267"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Aviso o Licencia de Funcionamiento del proveedor. </w:t>
      </w:r>
    </w:p>
    <w:p w14:paraId="23F502EC" w14:textId="4EB59CE4" w:rsidR="0069271D" w:rsidRPr="00421267" w:rsidRDefault="0069271D" w:rsidP="00C67AD0">
      <w:pPr>
        <w:pStyle w:val="Prrafodelista"/>
        <w:spacing w:after="0" w:line="276" w:lineRule="auto"/>
        <w:ind w:left="142"/>
        <w:jc w:val="both"/>
        <w:rPr>
          <w:rFonts w:ascii="Century Gothic" w:hAnsi="Century Gothic"/>
        </w:rPr>
      </w:pPr>
      <w:r w:rsidRPr="00421267">
        <w:rPr>
          <w:rFonts w:ascii="Century Gothic" w:hAnsi="Century Gothic"/>
        </w:rPr>
        <w:t>2.</w:t>
      </w:r>
      <w:r w:rsidR="00B7668E" w:rsidRPr="00421267">
        <w:rPr>
          <w:rFonts w:ascii="Century Gothic" w:hAnsi="Century Gothic"/>
        </w:rPr>
        <w:t xml:space="preserve">Certificados para insumos de fabricación extranjera: </w:t>
      </w:r>
    </w:p>
    <w:p w14:paraId="15B7C960" w14:textId="24197ABC" w:rsidR="005F2396"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Copia simple del certificado vigentes de libre venta en el país de origen de la marca donde haga constar las buenas prácticas de manufactura en idioma de origen y su traducción al español: FDA (</w:t>
      </w:r>
      <w:proofErr w:type="spellStart"/>
      <w:r w:rsidRPr="00421267">
        <w:rPr>
          <w:rFonts w:ascii="Century Gothic" w:hAnsi="Century Gothic"/>
        </w:rPr>
        <w:t>Food</w:t>
      </w:r>
      <w:proofErr w:type="spellEnd"/>
      <w:r w:rsidRPr="00421267">
        <w:rPr>
          <w:rFonts w:ascii="Century Gothic" w:hAnsi="Century Gothic"/>
        </w:rPr>
        <w:t xml:space="preserve"> and </w:t>
      </w:r>
      <w:proofErr w:type="spellStart"/>
      <w:r w:rsidRPr="00421267">
        <w:rPr>
          <w:rFonts w:ascii="Century Gothic" w:hAnsi="Century Gothic"/>
        </w:rPr>
        <w:t>Drug</w:t>
      </w:r>
      <w:proofErr w:type="spellEnd"/>
      <w:r w:rsidRPr="00421267">
        <w:rPr>
          <w:rFonts w:ascii="Century Gothic" w:hAnsi="Century Gothic"/>
        </w:rPr>
        <w:t xml:space="preserve"> </w:t>
      </w:r>
      <w:proofErr w:type="spellStart"/>
      <w:r w:rsidRPr="00421267">
        <w:rPr>
          <w:rFonts w:ascii="Century Gothic" w:hAnsi="Century Gothic"/>
        </w:rPr>
        <w:t>Administration</w:t>
      </w:r>
      <w:proofErr w:type="spellEnd"/>
      <w:r w:rsidRPr="00421267">
        <w:rPr>
          <w:rFonts w:ascii="Century Gothic" w:hAnsi="Century Gothic"/>
        </w:rPr>
        <w:t xml:space="preserve">) </w:t>
      </w:r>
      <w:r w:rsidR="00BB1147" w:rsidRPr="00421267">
        <w:rPr>
          <w:rFonts w:ascii="Century Gothic" w:hAnsi="Century Gothic"/>
        </w:rPr>
        <w:t>o</w:t>
      </w:r>
      <w:r w:rsidRPr="00421267">
        <w:rPr>
          <w:rFonts w:ascii="Century Gothic" w:hAnsi="Century Gothic"/>
        </w:rPr>
        <w:t xml:space="preserve"> HEALTH CANADA </w:t>
      </w:r>
      <w:r w:rsidR="00BB1147" w:rsidRPr="00421267">
        <w:rPr>
          <w:rFonts w:ascii="Century Gothic" w:hAnsi="Century Gothic"/>
        </w:rPr>
        <w:t>o</w:t>
      </w:r>
      <w:r w:rsidRPr="00421267">
        <w:rPr>
          <w:rFonts w:ascii="Century Gothic" w:hAnsi="Century Gothic"/>
        </w:rPr>
        <w:t xml:space="preserve"> CE (Comisión Europea) </w:t>
      </w:r>
    </w:p>
    <w:p w14:paraId="2F2EEB08" w14:textId="23E7FBE8" w:rsidR="007469B5" w:rsidRPr="00421267" w:rsidRDefault="00B7668E" w:rsidP="00C67AD0">
      <w:pPr>
        <w:pStyle w:val="Prrafodelista"/>
        <w:spacing w:after="0" w:line="276" w:lineRule="auto"/>
        <w:ind w:left="142"/>
        <w:jc w:val="both"/>
        <w:rPr>
          <w:rFonts w:ascii="Century Gothic" w:hAnsi="Century Gothic"/>
        </w:rPr>
      </w:pPr>
      <w:r w:rsidRPr="00421267">
        <w:rPr>
          <w:rFonts w:ascii="Century Gothic" w:hAnsi="Century Gothic"/>
        </w:rPr>
        <w:t xml:space="preserve">Copia simple del certificado ISO-9001 vigente a nombre del fabricante o titular del registro sanitario vigente. </w:t>
      </w:r>
    </w:p>
    <w:p w14:paraId="3C764794" w14:textId="34E70B11" w:rsidR="007469B5" w:rsidRPr="00421267" w:rsidRDefault="00BB5CF5" w:rsidP="002613AF">
      <w:pPr>
        <w:pStyle w:val="Prrafodelista"/>
        <w:spacing w:after="0" w:line="276" w:lineRule="auto"/>
        <w:ind w:left="0"/>
        <w:jc w:val="both"/>
        <w:rPr>
          <w:rFonts w:ascii="Century Gothic" w:hAnsi="Century Gothic"/>
          <w:b/>
        </w:rPr>
      </w:pPr>
      <w:r>
        <w:rPr>
          <w:rFonts w:ascii="Century Gothic" w:hAnsi="Century Gothic"/>
          <w:b/>
        </w:rPr>
        <w:lastRenderedPageBreak/>
        <w:t xml:space="preserve"> </w:t>
      </w:r>
      <w:r w:rsidR="002613AF" w:rsidRPr="00421267">
        <w:rPr>
          <w:rFonts w:ascii="Century Gothic" w:hAnsi="Century Gothic"/>
          <w:b/>
        </w:rPr>
        <w:t>AVISO DE FUNCIONAMIENTO Y DE RESPONSABLE SANITARIO</w:t>
      </w:r>
    </w:p>
    <w:p w14:paraId="2702E5B1" w14:textId="36D9B48E"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documentación, copia vigente y legible del Aviso de Funcionamiento y de Responsable Sanita</w:t>
      </w:r>
      <w:r w:rsidR="007469B5" w:rsidRPr="00421267">
        <w:rPr>
          <w:rFonts w:ascii="Century Gothic" w:hAnsi="Century Gothic"/>
        </w:rPr>
        <w:t xml:space="preserve">rio emitido por la COFEPRIS. </w:t>
      </w:r>
    </w:p>
    <w:p w14:paraId="38AFDE33" w14:textId="77777777" w:rsidR="007469B5" w:rsidRPr="00421267" w:rsidRDefault="007469B5" w:rsidP="002613AF">
      <w:pPr>
        <w:pStyle w:val="Prrafodelista"/>
        <w:spacing w:after="0" w:line="276" w:lineRule="auto"/>
        <w:ind w:left="0"/>
        <w:jc w:val="both"/>
        <w:rPr>
          <w:rFonts w:ascii="Century Gothic" w:hAnsi="Century Gothic"/>
        </w:rPr>
      </w:pPr>
    </w:p>
    <w:p w14:paraId="78CD8D68" w14:textId="7C2CAC80"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03187828" w14:textId="3A1F0DDE" w:rsidR="005F2396" w:rsidRPr="00831EF5" w:rsidRDefault="00B7668E" w:rsidP="00831EF5">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 ofertado</w:t>
      </w:r>
      <w:r w:rsidRPr="00421267">
        <w:rPr>
          <w:rFonts w:ascii="Century Gothic" w:hAnsi="Century Gothic"/>
        </w:rPr>
        <w:t>, Carta de garantía contra vicios ocultos, defectos de fabricación o cualquier falla que presenten, los bienes y sus accesorios por el periodo de garantía</w:t>
      </w:r>
      <w:r w:rsidR="007469B5" w:rsidRPr="00421267">
        <w:rPr>
          <w:rFonts w:ascii="Century Gothic" w:hAnsi="Century Gothic"/>
        </w:rPr>
        <w:t>.</w:t>
      </w:r>
      <w:r w:rsidRPr="00421267">
        <w:rPr>
          <w:rFonts w:ascii="Century Gothic" w:hAnsi="Century Gothic"/>
        </w:rPr>
        <w:t xml:space="preserve"> </w:t>
      </w:r>
    </w:p>
    <w:p w14:paraId="64C78678" w14:textId="77777777" w:rsidR="005F2396" w:rsidRPr="00421267" w:rsidRDefault="005F2396" w:rsidP="002613AF">
      <w:pPr>
        <w:pStyle w:val="Prrafodelista"/>
        <w:spacing w:after="0" w:line="276" w:lineRule="auto"/>
        <w:jc w:val="both"/>
        <w:rPr>
          <w:rFonts w:ascii="Century Gothic" w:hAnsi="Century Gothic"/>
        </w:rPr>
      </w:pPr>
    </w:p>
    <w:p w14:paraId="2D6C1766" w14:textId="4427B3BA"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MANTENIMIENTO PREVENTIVO </w:t>
      </w:r>
    </w:p>
    <w:p w14:paraId="0D11C4AE" w14:textId="547D5709"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por cada </w:t>
      </w:r>
      <w:r w:rsidR="00877BA4">
        <w:rPr>
          <w:rFonts w:ascii="Century Gothic" w:hAnsi="Century Gothic"/>
        </w:rPr>
        <w:t>renglón</w:t>
      </w:r>
      <w:r w:rsidRPr="00421267">
        <w:rPr>
          <w:rFonts w:ascii="Century Gothic" w:hAnsi="Century Gothic"/>
        </w:rPr>
        <w:t xml:space="preserve"> que oferte, escrito en el cual se compromete a realizar los Mantenimientos Preventivos a los bienes susceptibles de los mismos. </w:t>
      </w:r>
    </w:p>
    <w:p w14:paraId="3B9481F2" w14:textId="66973031"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brindar el Mantenimiento Preventivo conforme al calendario establecido en la Bitácora de c</w:t>
      </w:r>
      <w:r w:rsidR="006825D5">
        <w:rPr>
          <w:rFonts w:ascii="Century Gothic" w:hAnsi="Century Gothic"/>
        </w:rPr>
        <w:t>ada uno de los bienes (dos</w:t>
      </w:r>
      <w:r w:rsidR="0069271D" w:rsidRPr="00421267">
        <w:rPr>
          <w:rFonts w:ascii="Century Gothic" w:hAnsi="Century Gothic"/>
        </w:rPr>
        <w:t xml:space="preserve"> mantenimientos por año, </w:t>
      </w:r>
      <w:r w:rsidR="006825D5">
        <w:rPr>
          <w:rFonts w:ascii="Century Gothic" w:hAnsi="Century Gothic"/>
        </w:rPr>
        <w:t xml:space="preserve">durante 2 años, </w:t>
      </w:r>
      <w:r w:rsidR="0069271D" w:rsidRPr="00421267">
        <w:rPr>
          <w:rFonts w:ascii="Century Gothic" w:hAnsi="Century Gothic"/>
        </w:rPr>
        <w:t>es decir uno cada seis meses</w:t>
      </w:r>
      <w:r w:rsidRPr="00421267">
        <w:rPr>
          <w:rFonts w:ascii="Century Gothic" w:hAnsi="Century Gothic"/>
        </w:rPr>
        <w:t xml:space="preserve">), por lo cual se deberá comunicar con </w:t>
      </w:r>
      <w:r w:rsidR="007469B5" w:rsidRPr="00421267">
        <w:rPr>
          <w:rFonts w:ascii="Century Gothic" w:hAnsi="Century Gothic"/>
        </w:rPr>
        <w:t>el área de Ingeniería Biomédica</w:t>
      </w:r>
      <w:r w:rsidRPr="00421267">
        <w:rPr>
          <w:rFonts w:ascii="Century Gothic" w:hAnsi="Century Gothic"/>
        </w:rPr>
        <w:t xml:space="preserve"> y hacer la cita para asistir cuando ésta se lo indique. </w:t>
      </w:r>
    </w:p>
    <w:p w14:paraId="7E6278FD" w14:textId="42EBC185"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El plazo para brindar el Mantenimiento Preventivo será de acuerdo con las especifica</w:t>
      </w:r>
      <w:r w:rsidR="0069271D" w:rsidRPr="00421267">
        <w:rPr>
          <w:rFonts w:ascii="Century Gothic" w:hAnsi="Century Gothic"/>
        </w:rPr>
        <w:t>ciones del fabricante</w:t>
      </w:r>
      <w:r w:rsidRPr="00421267">
        <w:rPr>
          <w:rFonts w:ascii="Century Gothic" w:hAnsi="Century Gothic"/>
        </w:rPr>
        <w:t xml:space="preserve">, en caso contrario será acreedor a la penalización correspondiente. </w:t>
      </w:r>
    </w:p>
    <w:p w14:paraId="2B4F0CFC" w14:textId="5B4E126B"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 incluir los kits de manten</w:t>
      </w:r>
      <w:r w:rsidR="007469B5" w:rsidRPr="00421267">
        <w:rPr>
          <w:rFonts w:ascii="Century Gothic" w:hAnsi="Century Gothic"/>
        </w:rPr>
        <w:t>imiento sin costo para el Organismo</w:t>
      </w:r>
      <w:r w:rsidRPr="00421267">
        <w:rPr>
          <w:rFonts w:ascii="Century Gothic" w:hAnsi="Century Gothic"/>
        </w:rPr>
        <w:t xml:space="preserve">. </w:t>
      </w:r>
    </w:p>
    <w:p w14:paraId="7482F868" w14:textId="6808C5DC" w:rsidR="004C55C3" w:rsidRPr="00421267" w:rsidRDefault="00877BA4" w:rsidP="002613AF">
      <w:pPr>
        <w:pStyle w:val="Prrafodelista"/>
        <w:spacing w:after="0" w:line="276" w:lineRule="auto"/>
        <w:ind w:left="0"/>
        <w:jc w:val="both"/>
        <w:rPr>
          <w:rFonts w:ascii="Century Gothic" w:hAnsi="Century Gothic"/>
        </w:rPr>
      </w:pPr>
      <w:r>
        <w:rPr>
          <w:rFonts w:ascii="Century Gothic" w:hAnsi="Century Gothic"/>
        </w:rPr>
        <w:t>En caso de que el</w:t>
      </w:r>
      <w:r w:rsidR="00B7668E" w:rsidRPr="00421267">
        <w:rPr>
          <w:rFonts w:ascii="Century Gothic" w:hAnsi="Century Gothic"/>
        </w:rPr>
        <w:t xml:space="preserve"> </w:t>
      </w:r>
      <w:r>
        <w:rPr>
          <w:rFonts w:ascii="Century Gothic" w:hAnsi="Century Gothic"/>
        </w:rPr>
        <w:t>renglón</w:t>
      </w:r>
      <w:r w:rsidR="00B7668E" w:rsidRPr="00421267">
        <w:rPr>
          <w:rFonts w:ascii="Century Gothic" w:hAnsi="Century Gothic"/>
        </w:rPr>
        <w:t xml:space="preserve"> que oferte sea libre de mantenimiento, EL </w:t>
      </w:r>
      <w:r w:rsidR="003E7CAB">
        <w:rPr>
          <w:rFonts w:ascii="Century Gothic" w:hAnsi="Century Gothic"/>
        </w:rPr>
        <w:t>LICITANTE</w:t>
      </w:r>
      <w:r w:rsidR="00B7668E" w:rsidRPr="00421267">
        <w:rPr>
          <w:rFonts w:ascii="Century Gothic" w:hAnsi="Century Gothic"/>
        </w:rPr>
        <w:t xml:space="preserve"> deberá presentar carta del fabricante y/o titular del registro sanitario en la cual especifique que el bien es libre del mantenimiento, dicho documento deberá estar firmado y sellado por el representante legal del fabricante y/o tit</w:t>
      </w:r>
      <w:r w:rsidR="004C55C3" w:rsidRPr="00421267">
        <w:rPr>
          <w:rFonts w:ascii="Century Gothic" w:hAnsi="Century Gothic"/>
        </w:rPr>
        <w:t xml:space="preserve">ular del registro sanitario. </w:t>
      </w:r>
    </w:p>
    <w:p w14:paraId="2BFFB97C" w14:textId="005EDC86" w:rsidR="004C55C3" w:rsidRPr="00421267" w:rsidRDefault="004C55C3" w:rsidP="002613AF">
      <w:pPr>
        <w:pStyle w:val="Prrafodelista"/>
        <w:spacing w:after="0" w:line="276" w:lineRule="auto"/>
        <w:ind w:left="0"/>
        <w:jc w:val="both"/>
        <w:rPr>
          <w:rFonts w:ascii="Century Gothic" w:hAnsi="Century Gothic"/>
        </w:rPr>
      </w:pPr>
    </w:p>
    <w:p w14:paraId="5B289310" w14:textId="43CD7BE4" w:rsidR="004C55C3"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MANTENIMIENTO CORRECTIVO </w:t>
      </w:r>
    </w:p>
    <w:p w14:paraId="3F6E078F" w14:textId="3936E2E5"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por cada </w:t>
      </w:r>
      <w:r w:rsidR="00877BA4">
        <w:rPr>
          <w:rFonts w:ascii="Century Gothic" w:hAnsi="Century Gothic"/>
        </w:rPr>
        <w:t>renglón</w:t>
      </w:r>
      <w:r w:rsidRPr="00421267">
        <w:rPr>
          <w:rFonts w:ascii="Century Gothic" w:hAnsi="Century Gothic"/>
        </w:rPr>
        <w:t xml:space="preserve"> que oferte, escrito en el cual se compromete a brindar incondicionalmente los servicios de reparación en garantía (Mantenimiento Correctivo) y refacciones incluidas, dur</w:t>
      </w:r>
      <w:r w:rsidR="004C55C3" w:rsidRPr="00421267">
        <w:rPr>
          <w:rFonts w:ascii="Century Gothic" w:hAnsi="Century Gothic"/>
        </w:rPr>
        <w:t xml:space="preserve">ante el periodo de garantía </w:t>
      </w:r>
      <w:r w:rsidRPr="00421267">
        <w:rPr>
          <w:rFonts w:ascii="Century Gothic" w:hAnsi="Century Gothic"/>
        </w:rPr>
        <w:t>sin que gener</w:t>
      </w:r>
      <w:r w:rsidR="004C55C3" w:rsidRPr="00421267">
        <w:rPr>
          <w:rFonts w:ascii="Century Gothic" w:hAnsi="Century Gothic"/>
        </w:rPr>
        <w:t>e costo alguno para el Organismo</w:t>
      </w:r>
      <w:r w:rsidRPr="00421267">
        <w:rPr>
          <w:rFonts w:ascii="Century Gothic" w:hAnsi="Century Gothic"/>
        </w:rPr>
        <w:t xml:space="preserve">. </w:t>
      </w:r>
    </w:p>
    <w:p w14:paraId="64C7B5B4" w14:textId="2D50751F"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PROVEEDOR</w:t>
      </w:r>
      <w:r w:rsidRPr="00421267">
        <w:rPr>
          <w:rFonts w:ascii="Century Gothic" w:hAnsi="Century Gothic"/>
        </w:rPr>
        <w:t xml:space="preserve"> deberá brindar el Mantenimiento Correctivo por lo que tendrá hasta 48 horas a partir de la notificación por correo electrónico para dar respuesta a la solicitud, debiendo atender y solucionar el reporte de</w:t>
      </w:r>
      <w:r w:rsidR="006825D5">
        <w:rPr>
          <w:rFonts w:ascii="Century Gothic" w:hAnsi="Century Gothic"/>
        </w:rPr>
        <w:t xml:space="preserve"> falla en un tiempo máximo de 5</w:t>
      </w:r>
      <w:r w:rsidRPr="00421267">
        <w:rPr>
          <w:rFonts w:ascii="Century Gothic" w:hAnsi="Century Gothic"/>
        </w:rPr>
        <w:t xml:space="preserve"> días hábiles o bien, reemplazarlos por bienes nuevos en caso de que no sea posible solucionar la(s) falla(s), a entera </w:t>
      </w:r>
      <w:r w:rsidR="004C55C3" w:rsidRPr="00421267">
        <w:rPr>
          <w:rFonts w:ascii="Century Gothic" w:hAnsi="Century Gothic"/>
        </w:rPr>
        <w:t xml:space="preserve">satisfacción del Organismo, en un plazo no </w:t>
      </w:r>
      <w:r w:rsidR="006825D5">
        <w:rPr>
          <w:rFonts w:ascii="Century Gothic" w:hAnsi="Century Gothic"/>
        </w:rPr>
        <w:t>mayor de 2</w:t>
      </w:r>
      <w:r w:rsidRPr="00421267">
        <w:rPr>
          <w:rFonts w:ascii="Century Gothic" w:hAnsi="Century Gothic"/>
        </w:rPr>
        <w:t>0 días hábiles, en ambos casos, el plazo contará a partir de la fecha de notificaci</w:t>
      </w:r>
      <w:r w:rsidR="004C55C3" w:rsidRPr="00421267">
        <w:rPr>
          <w:rFonts w:ascii="Century Gothic" w:hAnsi="Century Gothic"/>
        </w:rPr>
        <w:t>ón por parte del área de Ingeniería Biomédica</w:t>
      </w:r>
      <w:r w:rsidRPr="00421267">
        <w:rPr>
          <w:rFonts w:ascii="Century Gothic" w:hAnsi="Century Gothic"/>
        </w:rPr>
        <w:t xml:space="preserve">, siempre que se encuentre vigente el período de garantía, caso contrario será acreedor a la penalización correspondiente. </w:t>
      </w:r>
    </w:p>
    <w:p w14:paraId="0B57B857" w14:textId="77777777"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tanto concluya la reparación o atención de fallas de que se trate, todos los gastos incluyendo los consumibles y otros conceptos generados por la operación de dicho equipo, correrán por cuenta de EL PROVEEDOR. </w:t>
      </w:r>
    </w:p>
    <w:p w14:paraId="5E7748DC" w14:textId="77777777" w:rsidR="002613AF" w:rsidRPr="00421267" w:rsidRDefault="002613AF" w:rsidP="002613AF">
      <w:pPr>
        <w:pStyle w:val="Prrafodelista"/>
        <w:spacing w:after="0" w:line="276" w:lineRule="auto"/>
        <w:ind w:left="0"/>
        <w:jc w:val="both"/>
        <w:rPr>
          <w:rFonts w:ascii="Century Gothic" w:hAnsi="Century Gothic"/>
        </w:rPr>
      </w:pPr>
    </w:p>
    <w:p w14:paraId="1626CF4B" w14:textId="4BABE472" w:rsidR="002613AF" w:rsidRDefault="002613AF" w:rsidP="002613AF">
      <w:pPr>
        <w:spacing w:after="0" w:line="276" w:lineRule="auto"/>
        <w:jc w:val="both"/>
        <w:rPr>
          <w:rFonts w:ascii="Century Gothic" w:hAnsi="Century Gothic"/>
          <w:b/>
        </w:rPr>
      </w:pPr>
      <w:r w:rsidRPr="00421267">
        <w:rPr>
          <w:rFonts w:ascii="Century Gothic" w:hAnsi="Century Gothic"/>
          <w:b/>
        </w:rPr>
        <w:t xml:space="preserve">BITÁCORA DE MANTENIMIENTO </w:t>
      </w:r>
    </w:p>
    <w:p w14:paraId="2A88E220" w14:textId="13548FA0" w:rsidR="00B3391C" w:rsidRPr="002613AF" w:rsidRDefault="00B7668E" w:rsidP="002613AF">
      <w:pPr>
        <w:spacing w:after="0" w:line="240" w:lineRule="auto"/>
        <w:jc w:val="both"/>
        <w:rPr>
          <w:rFonts w:ascii="Century Gothic" w:hAnsi="Century Gothic"/>
          <w:b/>
        </w:rPr>
      </w:pPr>
      <w:r w:rsidRPr="00421267">
        <w:rPr>
          <w:rFonts w:ascii="Century Gothic" w:hAnsi="Century Gothic"/>
        </w:rPr>
        <w:t xml:space="preserve">EL PROVEEDOR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escrito en el cual se compromete, en caso </w:t>
      </w:r>
      <w:r w:rsidR="00F5651E">
        <w:rPr>
          <w:rFonts w:ascii="Century Gothic" w:hAnsi="Century Gothic"/>
        </w:rPr>
        <w:t xml:space="preserve">de resultar adjudicado en algún </w:t>
      </w:r>
      <w:r w:rsidR="00F5651E">
        <w:rPr>
          <w:rFonts w:ascii="Century Gothic" w:hAnsi="Century Gothic"/>
        </w:rPr>
        <w:lastRenderedPageBreak/>
        <w:t>renglón</w:t>
      </w:r>
      <w:r w:rsidRPr="00421267">
        <w:rPr>
          <w:rFonts w:ascii="Century Gothic" w:hAnsi="Century Gothic"/>
        </w:rPr>
        <w:t xml:space="preserve">, a entregar conjuntamente con los bienes una Bitácora por cada uno de los bienes que le sean adjudicados, </w:t>
      </w:r>
      <w:r w:rsidR="00F5651E">
        <w:rPr>
          <w:rFonts w:ascii="Century Gothic" w:hAnsi="Century Gothic"/>
          <w:b/>
        </w:rPr>
        <w:t>únicamente para lo</w:t>
      </w:r>
      <w:r w:rsidRPr="00D82655">
        <w:rPr>
          <w:rFonts w:ascii="Century Gothic" w:hAnsi="Century Gothic"/>
          <w:b/>
        </w:rPr>
        <w:t>s</w:t>
      </w:r>
      <w:r w:rsidR="00F5651E">
        <w:rPr>
          <w:rFonts w:ascii="Century Gothic" w:hAnsi="Century Gothic"/>
          <w:b/>
        </w:rPr>
        <w:t xml:space="preserve"> renglones</w:t>
      </w:r>
      <w:r w:rsidRPr="00D82655">
        <w:rPr>
          <w:rFonts w:ascii="Century Gothic" w:hAnsi="Century Gothic"/>
          <w:b/>
        </w:rPr>
        <w:t xml:space="preserve"> que lo</w:t>
      </w:r>
      <w:r w:rsidR="00B3391C" w:rsidRPr="00D82655">
        <w:rPr>
          <w:rFonts w:ascii="Century Gothic" w:hAnsi="Century Gothic"/>
          <w:b/>
        </w:rPr>
        <w:t xml:space="preserve"> requieran.</w:t>
      </w:r>
    </w:p>
    <w:p w14:paraId="7AF20606" w14:textId="6D7792D4" w:rsidR="00B3391C" w:rsidRPr="00421267" w:rsidRDefault="00B7668E" w:rsidP="002613AF">
      <w:pPr>
        <w:spacing w:after="0" w:line="276" w:lineRule="auto"/>
        <w:jc w:val="both"/>
        <w:rPr>
          <w:rFonts w:ascii="Century Gothic" w:hAnsi="Century Gothic"/>
        </w:rPr>
      </w:pPr>
      <w:r w:rsidRPr="00421267">
        <w:rPr>
          <w:rFonts w:ascii="Century Gothic" w:hAnsi="Century Gothic"/>
        </w:rPr>
        <w:t>En esta Bitácora, el Proveedor designado para atender los servicios técnicos, registrará las incidencias que presenten los bienes en garantía, el tipo de servicio a realizar, las acciones ejecutadas para la reparación de estos, partes, piezas y/o refacciones utilizadas en el mantenimiento realizado, con sus respectivos números de parte y/o de serie, en caso de que aplique, anotando también la fecha, el nombre y firma d</w:t>
      </w:r>
      <w:r w:rsidR="00056AF2">
        <w:rPr>
          <w:rFonts w:ascii="Century Gothic" w:hAnsi="Century Gothic"/>
        </w:rPr>
        <w:t>e quién realiza la nota, acompañándose de evidencia fotográfica y la descripción del proceso realizado así como las piezas</w:t>
      </w:r>
      <w:r w:rsidR="00D82655">
        <w:rPr>
          <w:rFonts w:ascii="Century Gothic" w:hAnsi="Century Gothic"/>
        </w:rPr>
        <w:t xml:space="preserve"> reemplazadas y nombre y firma del área de Ingeniería Biomédica del O.P.D.</w:t>
      </w:r>
    </w:p>
    <w:p w14:paraId="6B62A76C" w14:textId="03CF67A4" w:rsidR="008376D7" w:rsidRDefault="00F5651E" w:rsidP="002613AF">
      <w:pPr>
        <w:spacing w:after="0" w:line="276" w:lineRule="auto"/>
        <w:jc w:val="both"/>
        <w:rPr>
          <w:rFonts w:ascii="Century Gothic" w:hAnsi="Century Gothic"/>
        </w:rPr>
      </w:pPr>
      <w:r>
        <w:rPr>
          <w:rFonts w:ascii="Century Gothic" w:hAnsi="Century Gothic"/>
        </w:rPr>
        <w:t>En el caso de lo</w:t>
      </w:r>
      <w:r w:rsidR="00B7668E" w:rsidRPr="00421267">
        <w:rPr>
          <w:rFonts w:ascii="Century Gothic" w:hAnsi="Century Gothic"/>
        </w:rPr>
        <w:t xml:space="preserve">s </w:t>
      </w:r>
      <w:r>
        <w:rPr>
          <w:rFonts w:ascii="Century Gothic" w:hAnsi="Century Gothic"/>
        </w:rPr>
        <w:t>renglone</w:t>
      </w:r>
      <w:r w:rsidR="00B7668E" w:rsidRPr="00421267">
        <w:rPr>
          <w:rFonts w:ascii="Century Gothic" w:hAnsi="Century Gothic"/>
        </w:rPr>
        <w:t>s que no requieren mantenimiento, de acuerdo con el fabricante, no será nece</w:t>
      </w:r>
      <w:r w:rsidR="008376D7" w:rsidRPr="00421267">
        <w:rPr>
          <w:rFonts w:ascii="Century Gothic" w:hAnsi="Century Gothic"/>
        </w:rPr>
        <w:t>sario la entrega de la Bitácora, l</w:t>
      </w:r>
      <w:r w:rsidR="00B7668E" w:rsidRPr="00421267">
        <w:rPr>
          <w:rFonts w:ascii="Century Gothic" w:hAnsi="Century Gothic"/>
        </w:rPr>
        <w:t xml:space="preserve">o anterior no exime de sus obligaciones al Proveedor conforme </w:t>
      </w:r>
      <w:r w:rsidR="008376D7" w:rsidRPr="00421267">
        <w:rPr>
          <w:rFonts w:ascii="Century Gothic" w:hAnsi="Century Gothic"/>
        </w:rPr>
        <w:t xml:space="preserve">a la garantía de los bienes. </w:t>
      </w:r>
    </w:p>
    <w:p w14:paraId="348FE675" w14:textId="77777777" w:rsidR="002613AF" w:rsidRPr="00421267" w:rsidRDefault="002613AF" w:rsidP="002613AF">
      <w:pPr>
        <w:spacing w:after="0" w:line="276" w:lineRule="auto"/>
        <w:jc w:val="both"/>
        <w:rPr>
          <w:rFonts w:ascii="Century Gothic" w:hAnsi="Century Gothic"/>
        </w:rPr>
      </w:pPr>
    </w:p>
    <w:p w14:paraId="72D67125" w14:textId="06767E23" w:rsidR="008376D7"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INSTALACIÓN, PUESTA EN MARCHA Y CAPACITACIÓN </w:t>
      </w:r>
    </w:p>
    <w:p w14:paraId="3D04893F" w14:textId="0EB6F149" w:rsidR="008376D7"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en la cual se compromete en caso </w:t>
      </w:r>
      <w:r w:rsidR="00F5651E">
        <w:rPr>
          <w:rFonts w:ascii="Century Gothic" w:hAnsi="Century Gothic"/>
        </w:rPr>
        <w:t>de resultar adjudicado en algún renglón</w:t>
      </w:r>
      <w:r w:rsidRPr="00421267">
        <w:rPr>
          <w:rFonts w:ascii="Century Gothic" w:hAnsi="Century Gothic"/>
        </w:rPr>
        <w:t xml:space="preserve">, a realizar la instalación, puesta en marcha y capacitación del personal de la unidad médica para el </w:t>
      </w:r>
      <w:r w:rsidRPr="00B12464">
        <w:rPr>
          <w:rFonts w:ascii="Century Gothic" w:hAnsi="Century Gothic"/>
        </w:rPr>
        <w:t xml:space="preserve">manejo del equipo en el horario y </w:t>
      </w:r>
      <w:r w:rsidR="008376D7" w:rsidRPr="00B12464">
        <w:rPr>
          <w:rFonts w:ascii="Century Gothic" w:hAnsi="Century Gothic"/>
        </w:rPr>
        <w:t xml:space="preserve">para el personal que designe el </w:t>
      </w:r>
      <w:r w:rsidR="003B2E83" w:rsidRPr="00B12464">
        <w:rPr>
          <w:rFonts w:ascii="Century Gothic" w:hAnsi="Century Gothic"/>
        </w:rPr>
        <w:t xml:space="preserve">Organismo, </w:t>
      </w:r>
      <w:r w:rsidR="00974B00" w:rsidRPr="00B12464">
        <w:rPr>
          <w:rFonts w:ascii="Century Gothic" w:hAnsi="Century Gothic"/>
        </w:rPr>
        <w:t>asimismo los gastos</w:t>
      </w:r>
      <w:r w:rsidR="00571388" w:rsidRPr="00B12464">
        <w:rPr>
          <w:rFonts w:ascii="Century Gothic" w:hAnsi="Century Gothic"/>
        </w:rPr>
        <w:t xml:space="preserve"> que se generen con motivo</w:t>
      </w:r>
      <w:r w:rsidR="00974B00" w:rsidRPr="00B12464">
        <w:rPr>
          <w:rFonts w:ascii="Century Gothic" w:hAnsi="Century Gothic"/>
        </w:rPr>
        <w:t xml:space="preserve"> de </w:t>
      </w:r>
      <w:r w:rsidR="00571388" w:rsidRPr="00B12464">
        <w:rPr>
          <w:rFonts w:ascii="Century Gothic" w:hAnsi="Century Gothic"/>
        </w:rPr>
        <w:t>traslado capacitación y puesta en marcha de los equipos, correrán a cargo del proveedor adjudicado</w:t>
      </w:r>
      <w:r w:rsidR="008376D7" w:rsidRPr="00B12464">
        <w:rPr>
          <w:rFonts w:ascii="Century Gothic" w:hAnsi="Century Gothic"/>
        </w:rPr>
        <w:t>.</w:t>
      </w:r>
      <w:r w:rsidRPr="00421267">
        <w:rPr>
          <w:rFonts w:ascii="Century Gothic" w:hAnsi="Century Gothic"/>
        </w:rPr>
        <w:t xml:space="preserve"> </w:t>
      </w:r>
    </w:p>
    <w:p w14:paraId="2C4CF2D8" w14:textId="77777777" w:rsidR="008376D7" w:rsidRPr="00421267" w:rsidRDefault="00B7668E" w:rsidP="002613AF">
      <w:pPr>
        <w:spacing w:after="0" w:line="276" w:lineRule="auto"/>
        <w:jc w:val="both"/>
        <w:rPr>
          <w:rFonts w:ascii="Century Gothic" w:hAnsi="Century Gothic"/>
        </w:rPr>
      </w:pPr>
      <w:r w:rsidRPr="00421267">
        <w:rPr>
          <w:rFonts w:ascii="Century Gothic" w:hAnsi="Century Gothic"/>
        </w:rPr>
        <w:t>La instalación y puesta en marcha debe incluir adecuaciones de área, tales como instalaciones eléctricas e hidrosanitarias sin costo pa</w:t>
      </w:r>
      <w:r w:rsidR="008376D7" w:rsidRPr="00421267">
        <w:rPr>
          <w:rFonts w:ascii="Century Gothic" w:hAnsi="Century Gothic"/>
        </w:rPr>
        <w:t>ra el Organismo</w:t>
      </w:r>
      <w:r w:rsidRPr="00421267">
        <w:rPr>
          <w:rFonts w:ascii="Century Gothic" w:hAnsi="Century Gothic"/>
        </w:rPr>
        <w:t xml:space="preserve">. Además, deberá ser realizado por personal certificado y capacitado por el fabricante, lo cual se acreditará por medio de los certificados y/o constancias de capacitación expedidas por el fabricante. </w:t>
      </w:r>
    </w:p>
    <w:p w14:paraId="2F90F6AC" w14:textId="0D6AE24F" w:rsidR="008376D7"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adjudicado deberá impartir el adiestramiento para el uso y manejo adecuado del equipo de acuerdo con el nivel de intervención con el equipo. </w:t>
      </w:r>
    </w:p>
    <w:p w14:paraId="75878351" w14:textId="3A036B2B" w:rsidR="005660FD" w:rsidRPr="00421267" w:rsidRDefault="00B7668E" w:rsidP="002613AF">
      <w:pPr>
        <w:spacing w:after="0" w:line="276" w:lineRule="auto"/>
        <w:jc w:val="both"/>
        <w:rPr>
          <w:rFonts w:ascii="Century Gothic" w:hAnsi="Century Gothic"/>
        </w:rPr>
      </w:pPr>
      <w:r w:rsidRPr="00421267">
        <w:rPr>
          <w:rFonts w:ascii="Century Gothic" w:hAnsi="Century Gothic"/>
        </w:rPr>
        <w:t>El proveedor adjudicado deberá realizar un listado en hojas membretadas de la empresa con dos copias del personal c</w:t>
      </w:r>
      <w:r w:rsidR="00056AF2">
        <w:rPr>
          <w:rFonts w:ascii="Century Gothic" w:hAnsi="Century Gothic"/>
        </w:rPr>
        <w:t>apacitado, agregando como mínimo</w:t>
      </w:r>
      <w:r w:rsidRPr="00421267">
        <w:rPr>
          <w:rFonts w:ascii="Century Gothic" w:hAnsi="Century Gothic"/>
        </w:rPr>
        <w:t xml:space="preserve"> los siguientes datos del personal:  Nombre completo, Firma, </w:t>
      </w:r>
      <w:r w:rsidR="005660FD" w:rsidRPr="00421267">
        <w:rPr>
          <w:rFonts w:ascii="Century Gothic" w:hAnsi="Century Gothic"/>
        </w:rPr>
        <w:t>Cargo, Servicio y</w:t>
      </w:r>
      <w:r w:rsidRPr="00421267">
        <w:rPr>
          <w:rFonts w:ascii="Century Gothic" w:hAnsi="Century Gothic"/>
        </w:rPr>
        <w:t xml:space="preserve"> Nombre y firma del personal de la empresa que capacitó. </w:t>
      </w:r>
    </w:p>
    <w:p w14:paraId="5CCEF433" w14:textId="24FB0463" w:rsidR="005660FD" w:rsidRDefault="00B7668E" w:rsidP="002613AF">
      <w:pPr>
        <w:spacing w:after="0" w:line="276" w:lineRule="auto"/>
        <w:jc w:val="both"/>
        <w:rPr>
          <w:rFonts w:ascii="Century Gothic" w:hAnsi="Century Gothic"/>
        </w:rPr>
      </w:pPr>
      <w:r w:rsidRPr="00BF29E6">
        <w:rPr>
          <w:rFonts w:ascii="Century Gothic" w:hAnsi="Century Gothic"/>
        </w:rPr>
        <w:t>El proveedor adjudicado impartirá las capacitaciones necesari</w:t>
      </w:r>
      <w:r w:rsidR="005660FD" w:rsidRPr="00BF29E6">
        <w:rPr>
          <w:rFonts w:ascii="Century Gothic" w:hAnsi="Century Gothic"/>
        </w:rPr>
        <w:t>as a solicitud del Organismo</w:t>
      </w:r>
      <w:r w:rsidRPr="00BF29E6">
        <w:rPr>
          <w:rFonts w:ascii="Century Gothic" w:hAnsi="Century Gothic"/>
        </w:rPr>
        <w:t>, durante la vige</w:t>
      </w:r>
      <w:r w:rsidR="008816FA" w:rsidRPr="00BF29E6">
        <w:rPr>
          <w:rFonts w:ascii="Century Gothic" w:hAnsi="Century Gothic"/>
        </w:rPr>
        <w:t>ncia de la garantía del</w:t>
      </w:r>
      <w:r w:rsidR="00BF29E6" w:rsidRPr="00BF29E6">
        <w:rPr>
          <w:rFonts w:ascii="Century Gothic" w:hAnsi="Century Gothic"/>
        </w:rPr>
        <w:t xml:space="preserve"> equipo</w:t>
      </w:r>
      <w:r w:rsidR="008816FA" w:rsidRPr="00BF29E6">
        <w:rPr>
          <w:rFonts w:ascii="Century Gothic" w:hAnsi="Century Gothic"/>
        </w:rPr>
        <w:t>.</w:t>
      </w:r>
    </w:p>
    <w:p w14:paraId="64786F81" w14:textId="77777777" w:rsidR="002613AF" w:rsidRPr="00421267" w:rsidRDefault="002613AF" w:rsidP="002613AF">
      <w:pPr>
        <w:spacing w:after="0" w:line="276" w:lineRule="auto"/>
        <w:jc w:val="both"/>
        <w:rPr>
          <w:rFonts w:ascii="Century Gothic" w:hAnsi="Century Gothic"/>
        </w:rPr>
      </w:pPr>
    </w:p>
    <w:p w14:paraId="48688259" w14:textId="6D326A94" w:rsidR="005660FD"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LICENCIAS LIBERADAS DEL </w:t>
      </w:r>
      <w:proofErr w:type="gramStart"/>
      <w:r w:rsidRPr="00421267">
        <w:rPr>
          <w:rFonts w:ascii="Century Gothic" w:hAnsi="Century Gothic"/>
          <w:b/>
        </w:rPr>
        <w:t xml:space="preserve">SOFTWARE </w:t>
      </w:r>
      <w:r w:rsidR="006244E6">
        <w:rPr>
          <w:rFonts w:ascii="Century Gothic" w:hAnsi="Century Gothic"/>
          <w:b/>
        </w:rPr>
        <w:t xml:space="preserve"> (</w:t>
      </w:r>
      <w:proofErr w:type="gramEnd"/>
      <w:r w:rsidR="006244E6">
        <w:rPr>
          <w:rFonts w:ascii="Century Gothic" w:hAnsi="Century Gothic"/>
          <w:b/>
        </w:rPr>
        <w:t>EN CASO DE APLICAR)</w:t>
      </w:r>
    </w:p>
    <w:p w14:paraId="57EB54A6" w14:textId="07870A59" w:rsidR="00056CC0"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w:t>
      </w:r>
      <w:r w:rsidRPr="00421267">
        <w:rPr>
          <w:rFonts w:ascii="Century Gothic" w:hAnsi="Century Gothic"/>
        </w:rPr>
        <w:t xml:space="preserve"> membret</w:t>
      </w:r>
      <w:r w:rsidR="00A873E3">
        <w:rPr>
          <w:rFonts w:ascii="Century Gothic" w:hAnsi="Century Gothic"/>
        </w:rPr>
        <w:t>ada</w:t>
      </w:r>
      <w:r w:rsidRPr="00421267">
        <w:rPr>
          <w:rFonts w:ascii="Century Gothic" w:hAnsi="Century Gothic"/>
        </w:rPr>
        <w:t xml:space="preserve"> de la empresa y firmada por el representante legal, en la cual se compromete en caso de resultar adjudicado, a entregar las licencias liberadas del sof</w:t>
      </w:r>
      <w:r w:rsidR="00F5651E">
        <w:rPr>
          <w:rFonts w:ascii="Century Gothic" w:hAnsi="Century Gothic"/>
        </w:rPr>
        <w:t>tware (específicamente para lo</w:t>
      </w:r>
      <w:r w:rsidRPr="00421267">
        <w:rPr>
          <w:rFonts w:ascii="Century Gothic" w:hAnsi="Century Gothic"/>
        </w:rPr>
        <w:t>s ventiladores, monitores de signos vitales, unidades de an</w:t>
      </w:r>
      <w:r w:rsidR="005660FD" w:rsidRPr="00421267">
        <w:rPr>
          <w:rFonts w:ascii="Century Gothic" w:hAnsi="Century Gothic"/>
        </w:rPr>
        <w:t>estesia, entre otros)</w:t>
      </w:r>
      <w:r w:rsidRPr="00421267">
        <w:rPr>
          <w:rFonts w:ascii="Century Gothic" w:hAnsi="Century Gothic"/>
        </w:rPr>
        <w:t>. MANIFIESTO EL COMPROMISO DE ENTREGAR LICENCIAS LIBERADAS DEL SOFTWARE APLICATIVOS DE CONFIGURACIÓN Y CLAVES DE ACCESO DEL EQUIPO PARA USO IRRESTRICTO. Al momento de la entrega de los bienes en cada unidad(es) médica(s), deberán incluir las licencias liberadas del software, aplicativos para la configuración y claves de acceso del equipo para us</w:t>
      </w:r>
      <w:r w:rsidR="005660FD" w:rsidRPr="00421267">
        <w:rPr>
          <w:rFonts w:ascii="Century Gothic" w:hAnsi="Century Gothic"/>
        </w:rPr>
        <w:t>o irrestricto del Organismo</w:t>
      </w:r>
      <w:r w:rsidR="00056CC0" w:rsidRPr="00421267">
        <w:rPr>
          <w:rFonts w:ascii="Century Gothic" w:hAnsi="Century Gothic"/>
        </w:rPr>
        <w:t xml:space="preserve"> y</w:t>
      </w:r>
      <w:r w:rsidRPr="00421267">
        <w:rPr>
          <w:rFonts w:ascii="Century Gothic" w:hAnsi="Century Gothic"/>
        </w:rPr>
        <w:t xml:space="preserve"> sin cos</w:t>
      </w:r>
      <w:r w:rsidR="00056CC0" w:rsidRPr="00421267">
        <w:rPr>
          <w:rFonts w:ascii="Century Gothic" w:hAnsi="Century Gothic"/>
        </w:rPr>
        <w:t xml:space="preserve">to adicional para el mismo. </w:t>
      </w:r>
    </w:p>
    <w:p w14:paraId="75769FB5" w14:textId="004DAD9F" w:rsidR="00E01C5B" w:rsidRDefault="00E01C5B" w:rsidP="002613AF">
      <w:pPr>
        <w:spacing w:after="0" w:line="276" w:lineRule="auto"/>
        <w:jc w:val="both"/>
        <w:rPr>
          <w:rFonts w:ascii="Century Gothic" w:hAnsi="Century Gothic"/>
          <w:b/>
        </w:rPr>
      </w:pPr>
    </w:p>
    <w:p w14:paraId="7DB7A8BA" w14:textId="54D11DF2" w:rsidR="00056CC0"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MANUALES Y CATÁLOGOS REFERENCIADOS </w:t>
      </w:r>
    </w:p>
    <w:p w14:paraId="391BB420" w14:textId="597E9C25" w:rsidR="00056CC0"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los manuales, hojas de datos, catálogos y/o folletos emitidos por el fabricante referenciados punto </w:t>
      </w:r>
      <w:r w:rsidRPr="00421267">
        <w:rPr>
          <w:rFonts w:ascii="Century Gothic" w:hAnsi="Century Gothic"/>
        </w:rPr>
        <w:lastRenderedPageBreak/>
        <w:t xml:space="preserve">por punto, en caso de estar en un idioma diferente al español, deberá venir acompañado de su traducción simple al español igualmente referenciado. Pudiendo presentar la versión digital de los documentos técnicos mencionados. </w:t>
      </w:r>
    </w:p>
    <w:p w14:paraId="48AE9F78" w14:textId="49ED2782" w:rsidR="00056CC0" w:rsidRPr="00421267" w:rsidRDefault="00B7668E" w:rsidP="002613AF">
      <w:pPr>
        <w:spacing w:after="0" w:line="276" w:lineRule="auto"/>
        <w:jc w:val="both"/>
        <w:rPr>
          <w:rFonts w:ascii="Century Gothic" w:hAnsi="Century Gothic"/>
        </w:rPr>
      </w:pPr>
      <w:r w:rsidRPr="00421267">
        <w:rPr>
          <w:rFonts w:ascii="Century Gothic" w:hAnsi="Century Gothic"/>
        </w:rPr>
        <w:t xml:space="preserve">Los manuales, catálogos, hojas de datos, folletos deben ser emitidos por el fabricante, en caso contrario, si el licitante presenta manuales, folletos, catálogos y hojas de datos no emitidos por el fabricante su </w:t>
      </w:r>
      <w:r w:rsidR="00F5651E">
        <w:rPr>
          <w:rFonts w:ascii="Century Gothic" w:hAnsi="Century Gothic"/>
        </w:rPr>
        <w:t>propuesta será desechada para el</w:t>
      </w:r>
      <w:r w:rsidRPr="00421267">
        <w:rPr>
          <w:rFonts w:ascii="Century Gothic" w:hAnsi="Century Gothic"/>
        </w:rPr>
        <w:t xml:space="preserve"> </w:t>
      </w:r>
      <w:r w:rsidR="00F5651E">
        <w:rPr>
          <w:rFonts w:ascii="Century Gothic" w:hAnsi="Century Gothic"/>
        </w:rPr>
        <w:t>renglón</w:t>
      </w:r>
      <w:r w:rsidRPr="00421267">
        <w:rPr>
          <w:rFonts w:ascii="Century Gothic" w:hAnsi="Century Gothic"/>
        </w:rPr>
        <w:t xml:space="preserve"> correspondiente.</w:t>
      </w:r>
    </w:p>
    <w:p w14:paraId="60BF9700" w14:textId="214E0F2A" w:rsidR="00056CC0" w:rsidRDefault="00B7668E" w:rsidP="002613AF">
      <w:pPr>
        <w:spacing w:after="0" w:line="276" w:lineRule="auto"/>
        <w:jc w:val="both"/>
        <w:rPr>
          <w:rFonts w:ascii="Century Gothic" w:hAnsi="Century Gothic"/>
        </w:rPr>
      </w:pPr>
      <w:r w:rsidRPr="00421267">
        <w:rPr>
          <w:rFonts w:ascii="Century Gothic" w:hAnsi="Century Gothic"/>
        </w:rPr>
        <w:t xml:space="preserve">Adicionalmente deberá presentar,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en la cual se compromete en caso de resultar adjudicado, a en</w:t>
      </w:r>
      <w:r w:rsidR="00056CC0" w:rsidRPr="00421267">
        <w:rPr>
          <w:rFonts w:ascii="Century Gothic" w:hAnsi="Century Gothic"/>
        </w:rPr>
        <w:t xml:space="preserve">tregar el </w:t>
      </w:r>
      <w:r w:rsidR="00193D8F">
        <w:rPr>
          <w:rFonts w:ascii="Century Gothic" w:hAnsi="Century Gothic"/>
        </w:rPr>
        <w:t xml:space="preserve">MANUAL DE OPERACIÓN </w:t>
      </w:r>
      <w:r w:rsidRPr="00421267">
        <w:rPr>
          <w:rFonts w:ascii="Century Gothic" w:hAnsi="Century Gothic"/>
        </w:rPr>
        <w:t xml:space="preserve">O USUARIO </w:t>
      </w:r>
      <w:r w:rsidR="00193D8F">
        <w:rPr>
          <w:rFonts w:ascii="Century Gothic" w:hAnsi="Century Gothic"/>
        </w:rPr>
        <w:t xml:space="preserve">Y MANUAL DE SERVICIO TECNICO, </w:t>
      </w:r>
      <w:r w:rsidRPr="00421267">
        <w:rPr>
          <w:rFonts w:ascii="Century Gothic" w:hAnsi="Century Gothic"/>
        </w:rPr>
        <w:t>en el idioma de origen y traducción simple al español, listado de los problemas más frecuentes y su posible solución y guía rápida de operación para el usuario</w:t>
      </w:r>
      <w:r w:rsidR="002613AF">
        <w:rPr>
          <w:rFonts w:ascii="Century Gothic" w:hAnsi="Century Gothic"/>
        </w:rPr>
        <w:t>.</w:t>
      </w:r>
      <w:r w:rsidRPr="00421267">
        <w:rPr>
          <w:rFonts w:ascii="Century Gothic" w:hAnsi="Century Gothic"/>
        </w:rPr>
        <w:t xml:space="preserve"> </w:t>
      </w:r>
    </w:p>
    <w:p w14:paraId="7C40DC71" w14:textId="15EE9F33" w:rsidR="00193D8F" w:rsidRPr="00421267" w:rsidRDefault="00193D8F" w:rsidP="002613AF">
      <w:pPr>
        <w:spacing w:after="0" w:line="276" w:lineRule="auto"/>
        <w:jc w:val="both"/>
        <w:rPr>
          <w:rFonts w:ascii="Century Gothic" w:hAnsi="Century Gothic"/>
        </w:rPr>
      </w:pPr>
    </w:p>
    <w:p w14:paraId="4C220A2C" w14:textId="5CF0F5DE" w:rsidR="00056CC0" w:rsidRPr="00421267" w:rsidRDefault="002613AF" w:rsidP="002613AF">
      <w:pPr>
        <w:spacing w:after="0" w:line="276" w:lineRule="auto"/>
        <w:jc w:val="both"/>
        <w:rPr>
          <w:rFonts w:ascii="Century Gothic" w:hAnsi="Century Gothic"/>
          <w:b/>
        </w:rPr>
      </w:pPr>
      <w:r w:rsidRPr="00421267">
        <w:rPr>
          <w:rFonts w:ascii="Century Gothic" w:hAnsi="Century Gothic"/>
          <w:b/>
        </w:rPr>
        <w:t>GUÍA MECÁNICA TIPO.</w:t>
      </w:r>
    </w:p>
    <w:p w14:paraId="26EF7D5E" w14:textId="6687BDF6" w:rsidR="0069271D" w:rsidRPr="00421267" w:rsidRDefault="00B7668E" w:rsidP="002613AF">
      <w:pPr>
        <w:spacing w:after="0" w:line="276" w:lineRule="auto"/>
        <w:jc w:val="both"/>
        <w:rPr>
          <w:rFonts w:ascii="Century Gothic" w:hAnsi="Century Gothic"/>
        </w:rPr>
      </w:pPr>
      <w:r w:rsidRPr="00421267">
        <w:rPr>
          <w:rFonts w:ascii="Century Gothic" w:hAnsi="Century Gothic"/>
        </w:rPr>
        <w:t xml:space="preserve">Para el caso de los equipos donde se </w:t>
      </w:r>
      <w:r w:rsidR="00056CC0" w:rsidRPr="00421267">
        <w:rPr>
          <w:rFonts w:ascii="Century Gothic" w:hAnsi="Century Gothic"/>
        </w:rPr>
        <w:t>requiera guía mecánica</w:t>
      </w:r>
      <w:r w:rsidRPr="00421267">
        <w:rPr>
          <w:rFonts w:ascii="Century Gothic" w:hAnsi="Century Gothic"/>
        </w:rPr>
        <w:t xml:space="preserve">, el </w:t>
      </w:r>
      <w:r w:rsidR="003E7CAB">
        <w:rPr>
          <w:rFonts w:ascii="Century Gothic" w:hAnsi="Century Gothic"/>
        </w:rPr>
        <w:t>LICITANTE</w:t>
      </w:r>
      <w:r w:rsidRPr="00421267">
        <w:rPr>
          <w:rFonts w:ascii="Century Gothic" w:hAnsi="Century Gothic"/>
        </w:rPr>
        <w:t xml:space="preserve"> deberá presentar la guía mecánica tipo del equipo ofertado. En la guía mecánica se debe mencionar todas las características necesarias para su instalación, así como las medidas del equipo. </w:t>
      </w:r>
    </w:p>
    <w:p w14:paraId="2C75CA63" w14:textId="0B84AEE1" w:rsidR="0069271D" w:rsidRPr="00421267" w:rsidRDefault="00B7668E" w:rsidP="002613AF">
      <w:pPr>
        <w:spacing w:after="0" w:line="276" w:lineRule="auto"/>
        <w:jc w:val="both"/>
        <w:rPr>
          <w:rFonts w:ascii="Century Gothic" w:hAnsi="Century Gothic"/>
        </w:rPr>
      </w:pPr>
      <w:r w:rsidRPr="00421267">
        <w:rPr>
          <w:rFonts w:ascii="Century Gothic" w:hAnsi="Century Gothic"/>
        </w:rPr>
        <w:t xml:space="preserve">La documentación presentada debe coincidir al 100% con la entregada </w:t>
      </w:r>
      <w:r w:rsidR="00193D8F">
        <w:rPr>
          <w:rFonts w:ascii="Century Gothic" w:hAnsi="Century Gothic"/>
        </w:rPr>
        <w:t>en la propuesta técnica y económica,</w:t>
      </w:r>
      <w:r w:rsidR="00193D8F" w:rsidRPr="00421267">
        <w:rPr>
          <w:rFonts w:ascii="Century Gothic" w:hAnsi="Century Gothic"/>
        </w:rPr>
        <w:t xml:space="preserve"> en</w:t>
      </w:r>
      <w:r w:rsidRPr="00421267">
        <w:rPr>
          <w:rFonts w:ascii="Century Gothic" w:hAnsi="Century Gothic"/>
        </w:rPr>
        <w:t xml:space="preserve"> caso de resultar</w:t>
      </w:r>
      <w:r w:rsidR="00F5651E">
        <w:rPr>
          <w:rFonts w:ascii="Century Gothic" w:hAnsi="Century Gothic"/>
        </w:rPr>
        <w:t xml:space="preserve"> adjudicado, de lo contrario el renglón </w:t>
      </w:r>
      <w:r w:rsidRPr="00421267">
        <w:rPr>
          <w:rFonts w:ascii="Century Gothic" w:hAnsi="Century Gothic"/>
        </w:rPr>
        <w:t xml:space="preserve">será rechazada. </w:t>
      </w:r>
    </w:p>
    <w:p w14:paraId="17D6177D" w14:textId="04F51B8D" w:rsidR="00B7668E" w:rsidRDefault="00B7668E" w:rsidP="002613AF">
      <w:pPr>
        <w:spacing w:after="0" w:line="276" w:lineRule="auto"/>
        <w:jc w:val="both"/>
        <w:rPr>
          <w:rFonts w:ascii="Century Gothic" w:hAnsi="Century Gothic"/>
        </w:rPr>
      </w:pPr>
      <w:r w:rsidRPr="00421267">
        <w:rPr>
          <w:rFonts w:ascii="Century Gothic" w:hAnsi="Century Gothic"/>
        </w:rPr>
        <w:t>En caso de no presentar la guía mecánica tipo, así como la documentación asociada a los equipos</w:t>
      </w:r>
      <w:r w:rsidR="00193D8F">
        <w:rPr>
          <w:rFonts w:ascii="Century Gothic" w:hAnsi="Century Gothic"/>
        </w:rPr>
        <w:t xml:space="preserve"> y</w:t>
      </w:r>
      <w:r w:rsidRPr="00421267">
        <w:rPr>
          <w:rFonts w:ascii="Century Gothic" w:hAnsi="Century Gothic"/>
        </w:rPr>
        <w:t xml:space="preserve"> accesorios del equipo principal será </w:t>
      </w:r>
      <w:r w:rsidR="00F5651E">
        <w:rPr>
          <w:rFonts w:ascii="Century Gothic" w:hAnsi="Century Gothic"/>
        </w:rPr>
        <w:t xml:space="preserve">motivo de descalificación en el renglón </w:t>
      </w:r>
      <w:r w:rsidRPr="00421267">
        <w:rPr>
          <w:rFonts w:ascii="Century Gothic" w:hAnsi="Century Gothic"/>
        </w:rPr>
        <w:t>correspondiente</w:t>
      </w:r>
      <w:r w:rsidR="002613AF">
        <w:rPr>
          <w:rFonts w:ascii="Century Gothic" w:hAnsi="Century Gothic"/>
        </w:rPr>
        <w:t>.</w:t>
      </w:r>
    </w:p>
    <w:p w14:paraId="1BAE864B" w14:textId="77777777" w:rsidR="002613AF" w:rsidRDefault="002613AF" w:rsidP="002613AF">
      <w:pPr>
        <w:spacing w:after="0" w:line="276" w:lineRule="auto"/>
        <w:jc w:val="both"/>
        <w:rPr>
          <w:rFonts w:ascii="Century Gothic" w:hAnsi="Century Gothic"/>
        </w:rPr>
      </w:pPr>
    </w:p>
    <w:p w14:paraId="528E5A18" w14:textId="3BE126F2" w:rsidR="00BF5AB7" w:rsidRPr="00BF5AB7" w:rsidRDefault="005F2396" w:rsidP="002613AF">
      <w:pPr>
        <w:spacing w:after="0" w:line="276" w:lineRule="auto"/>
        <w:jc w:val="both"/>
        <w:rPr>
          <w:rFonts w:ascii="Century Gothic" w:hAnsi="Century Gothic"/>
          <w:b/>
        </w:rPr>
      </w:pPr>
      <w:r>
        <w:rPr>
          <w:rFonts w:ascii="Century Gothic" w:hAnsi="Century Gothic"/>
          <w:b/>
        </w:rPr>
        <w:t>TIEMPO</w:t>
      </w:r>
      <w:r w:rsidR="002613AF">
        <w:rPr>
          <w:rFonts w:ascii="Century Gothic" w:hAnsi="Century Gothic"/>
          <w:b/>
        </w:rPr>
        <w:t xml:space="preserve"> DE ENTREGA</w:t>
      </w:r>
      <w:r w:rsidR="002613AF" w:rsidRPr="00421267">
        <w:rPr>
          <w:rFonts w:ascii="Century Gothic" w:hAnsi="Century Gothic"/>
          <w:b/>
        </w:rPr>
        <w:t>.</w:t>
      </w:r>
    </w:p>
    <w:p w14:paraId="4193C68B" w14:textId="1CA03703" w:rsidR="00DA6240" w:rsidRDefault="00DA6240" w:rsidP="002613AF">
      <w:pPr>
        <w:spacing w:after="0" w:line="240" w:lineRule="auto"/>
        <w:ind w:right="-1"/>
        <w:jc w:val="both"/>
        <w:rPr>
          <w:rFonts w:ascii="Century Gothic" w:hAnsi="Century Gothic" w:cs="Arial"/>
        </w:rPr>
      </w:pPr>
      <w:r w:rsidRPr="006E07EE">
        <w:rPr>
          <w:rFonts w:ascii="Century Gothic" w:hAnsi="Century Gothic" w:cs="Arial"/>
        </w:rPr>
        <w:t>Las entregas deberán real</w:t>
      </w:r>
      <w:r w:rsidR="00A2580A">
        <w:rPr>
          <w:rFonts w:ascii="Century Gothic" w:hAnsi="Century Gothic" w:cs="Arial"/>
        </w:rPr>
        <w:t>izarse al día siguiente de la publicación</w:t>
      </w:r>
      <w:r w:rsidR="00ED2631" w:rsidRPr="006E07EE">
        <w:rPr>
          <w:rFonts w:ascii="Century Gothic" w:hAnsi="Century Gothic" w:cs="Arial"/>
        </w:rPr>
        <w:t xml:space="preserve"> del </w:t>
      </w:r>
      <w:r w:rsidR="006E07EE" w:rsidRPr="006E07EE">
        <w:rPr>
          <w:rFonts w:ascii="Century Gothic" w:hAnsi="Century Gothic" w:cs="Arial"/>
        </w:rPr>
        <w:t>fallo,</w:t>
      </w:r>
      <w:r w:rsidR="00104462" w:rsidRPr="006E07EE">
        <w:rPr>
          <w:rFonts w:ascii="Century Gothic" w:hAnsi="Century Gothic" w:cs="Arial"/>
        </w:rPr>
        <w:t xml:space="preserve"> </w:t>
      </w:r>
      <w:r w:rsidR="00ED2631" w:rsidRPr="006E07EE">
        <w:rPr>
          <w:rFonts w:ascii="Century Gothic" w:hAnsi="Century Gothic" w:cs="Arial"/>
        </w:rPr>
        <w:t>las</w:t>
      </w:r>
      <w:r w:rsidRPr="006E07EE">
        <w:rPr>
          <w:rFonts w:ascii="Century Gothic" w:hAnsi="Century Gothic" w:cs="Arial"/>
        </w:rPr>
        <w:t xml:space="preserve"> entregas </w:t>
      </w:r>
      <w:r w:rsidR="00ED2631" w:rsidRPr="006E07EE">
        <w:rPr>
          <w:rFonts w:ascii="Century Gothic" w:hAnsi="Century Gothic" w:cs="Arial"/>
        </w:rPr>
        <w:t>serán totales</w:t>
      </w:r>
      <w:r w:rsidRPr="006E07EE">
        <w:rPr>
          <w:rFonts w:ascii="Century Gothic" w:hAnsi="Century Gothic" w:cs="Arial"/>
        </w:rPr>
        <w:t xml:space="preserve"> </w:t>
      </w:r>
      <w:r w:rsidR="00ED2631" w:rsidRPr="006E07EE">
        <w:rPr>
          <w:rFonts w:ascii="Century Gothic" w:hAnsi="Century Gothic" w:cs="Arial"/>
        </w:rPr>
        <w:t xml:space="preserve">con un horario </w:t>
      </w:r>
      <w:r w:rsidRPr="006E07EE">
        <w:rPr>
          <w:rFonts w:ascii="Century Gothic" w:hAnsi="Century Gothic" w:cs="Arial"/>
        </w:rPr>
        <w:t>d</w:t>
      </w:r>
      <w:r w:rsidR="00ED2631" w:rsidRPr="006E07EE">
        <w:rPr>
          <w:rFonts w:ascii="Century Gothic" w:hAnsi="Century Gothic" w:cs="Arial"/>
        </w:rPr>
        <w:t xml:space="preserve">e lunes a viernes </w:t>
      </w:r>
      <w:r w:rsidRPr="006E07EE">
        <w:rPr>
          <w:rFonts w:ascii="Century Gothic" w:hAnsi="Century Gothic" w:cs="Arial"/>
        </w:rPr>
        <w:t>de 09</w:t>
      </w:r>
      <w:r w:rsidR="005F7263" w:rsidRPr="006E07EE">
        <w:rPr>
          <w:rFonts w:ascii="Century Gothic" w:hAnsi="Century Gothic" w:cs="Arial"/>
        </w:rPr>
        <w:t>:00hrs a</w:t>
      </w:r>
      <w:r w:rsidRPr="006E07EE">
        <w:rPr>
          <w:rFonts w:ascii="Century Gothic" w:hAnsi="Century Gothic" w:cs="Arial"/>
        </w:rPr>
        <w:t xml:space="preserve"> 14</w:t>
      </w:r>
      <w:r w:rsidR="00ED2631" w:rsidRPr="006E07EE">
        <w:rPr>
          <w:rFonts w:ascii="Century Gothic" w:hAnsi="Century Gothic" w:cs="Arial"/>
        </w:rPr>
        <w:t xml:space="preserve">:00hrs en el </w:t>
      </w:r>
      <w:r w:rsidR="00B85D04">
        <w:rPr>
          <w:rFonts w:ascii="Century Gothic" w:hAnsi="Century Gothic" w:cs="Arial"/>
        </w:rPr>
        <w:t xml:space="preserve">Hospital General de Zapopan, </w:t>
      </w:r>
      <w:r w:rsidRPr="006E07EE">
        <w:rPr>
          <w:rFonts w:ascii="Century Gothic" w:hAnsi="Century Gothic" w:cs="Arial"/>
        </w:rPr>
        <w:t>Calle Ramón Corona 500, C</w:t>
      </w:r>
      <w:r w:rsidR="00B85D04">
        <w:rPr>
          <w:rFonts w:ascii="Century Gothic" w:hAnsi="Century Gothic" w:cs="Arial"/>
        </w:rPr>
        <w:t>ol. Centro, 45100 Zapopan, Jal.</w:t>
      </w:r>
    </w:p>
    <w:p w14:paraId="6CCC220C" w14:textId="77777777" w:rsidR="00BF5AB7" w:rsidRDefault="00BF5AB7" w:rsidP="002613AF">
      <w:pPr>
        <w:spacing w:after="0" w:line="240" w:lineRule="auto"/>
        <w:ind w:right="-1"/>
        <w:jc w:val="both"/>
        <w:rPr>
          <w:rFonts w:ascii="Century Gothic" w:hAnsi="Century Gothic" w:cs="Arial"/>
        </w:rPr>
      </w:pPr>
    </w:p>
    <w:p w14:paraId="5E8B43DE" w14:textId="28BEC306" w:rsidR="00BF5AB7" w:rsidRDefault="00BF5AB7" w:rsidP="002613AF">
      <w:pPr>
        <w:spacing w:after="0" w:line="240" w:lineRule="auto"/>
        <w:ind w:right="-1"/>
        <w:jc w:val="both"/>
        <w:rPr>
          <w:rFonts w:ascii="Century Gothic" w:hAnsi="Century Gothic"/>
        </w:rPr>
      </w:pPr>
      <w:r w:rsidRPr="00BF5AB7">
        <w:rPr>
          <w:rFonts w:ascii="Century Gothic" w:hAnsi="Century Gothic"/>
        </w:rPr>
        <w:t>Dentro del plazo señalado E</w:t>
      </w:r>
      <w:r w:rsidR="005F2396">
        <w:rPr>
          <w:rFonts w:ascii="Century Gothic" w:hAnsi="Century Gothic"/>
        </w:rPr>
        <w:t>L PROVEEDOR deberá realizar la entrega</w:t>
      </w:r>
      <w:r w:rsidRPr="00BF5AB7">
        <w:rPr>
          <w:rFonts w:ascii="Century Gothic" w:hAnsi="Century Gothic"/>
        </w:rPr>
        <w:t xml:space="preserve"> e instalación</w:t>
      </w:r>
      <w:r w:rsidR="005F2396">
        <w:rPr>
          <w:rFonts w:ascii="Century Gothic" w:hAnsi="Century Gothic"/>
        </w:rPr>
        <w:t>,</w:t>
      </w:r>
      <w:r w:rsidRPr="00BF5AB7">
        <w:rPr>
          <w:rFonts w:ascii="Century Gothic" w:hAnsi="Century Gothic"/>
        </w:rPr>
        <w:t xml:space="preserve"> </w:t>
      </w:r>
      <w:r w:rsidR="005F2396">
        <w:rPr>
          <w:rFonts w:ascii="Century Gothic" w:hAnsi="Century Gothic"/>
        </w:rPr>
        <w:t xml:space="preserve">en caso de aplicar, </w:t>
      </w:r>
      <w:r w:rsidRPr="00BF5AB7">
        <w:rPr>
          <w:rFonts w:ascii="Century Gothic" w:hAnsi="Century Gothic"/>
        </w:rPr>
        <w:t xml:space="preserve">del equipo adjudicado. </w:t>
      </w:r>
    </w:p>
    <w:p w14:paraId="5A1019F1" w14:textId="0B046A1C" w:rsidR="002D7B34" w:rsidRDefault="002D7B34" w:rsidP="002613AF">
      <w:pPr>
        <w:spacing w:after="0" w:line="240" w:lineRule="auto"/>
        <w:ind w:right="-1"/>
        <w:jc w:val="both"/>
        <w:rPr>
          <w:rFonts w:ascii="Century Gothic" w:hAnsi="Century Gothic"/>
        </w:rPr>
      </w:pPr>
    </w:p>
    <w:p w14:paraId="1D5FD3C2" w14:textId="1594850F" w:rsidR="002D7B34" w:rsidRPr="002C07F8" w:rsidRDefault="002D7B34" w:rsidP="002D7B34">
      <w:pPr>
        <w:spacing w:after="0" w:line="240" w:lineRule="auto"/>
        <w:ind w:right="-1"/>
        <w:jc w:val="both"/>
        <w:rPr>
          <w:rFonts w:ascii="Century Gothic" w:hAnsi="Century Gothic"/>
          <w:b/>
          <w:color w:val="000000" w:themeColor="text1"/>
          <w:u w:val="single"/>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Las obligaciones </w:t>
      </w:r>
      <w:r w:rsidRPr="002C07F8">
        <w:rPr>
          <w:rFonts w:ascii="Century Gothic" w:hAnsi="Century Gothic"/>
          <w:color w:val="000000" w:themeColor="text1"/>
        </w:rPr>
        <w:t xml:space="preserve">correrán a partir de la notificación de la </w:t>
      </w:r>
      <w:r w:rsidRPr="002C07F8">
        <w:rPr>
          <w:rFonts w:ascii="Century Gothic" w:hAnsi="Century Gothic"/>
          <w:b/>
          <w:bCs/>
          <w:color w:val="000000" w:themeColor="text1"/>
        </w:rPr>
        <w:t>RESOLUCIÓN</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004B8755" w14:textId="77777777" w:rsidR="002D7B34" w:rsidRPr="002C07F8" w:rsidRDefault="002D7B34" w:rsidP="002D7B34">
      <w:pPr>
        <w:spacing w:after="0" w:line="240" w:lineRule="auto"/>
        <w:ind w:right="-1"/>
        <w:jc w:val="both"/>
        <w:rPr>
          <w:rFonts w:ascii="Century Gothic" w:hAnsi="Century Gothic"/>
          <w:color w:val="000000" w:themeColor="text1"/>
        </w:rPr>
      </w:pPr>
    </w:p>
    <w:p w14:paraId="6C9370CA" w14:textId="5F762748" w:rsidR="002D7B34" w:rsidRPr="002C07F8" w:rsidRDefault="002D7B34" w:rsidP="002D7B34">
      <w:pPr>
        <w:spacing w:after="0" w:line="240" w:lineRule="auto"/>
        <w:ind w:right="-1"/>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0" w:name="_Hlk126829671"/>
      <w:r w:rsidRPr="002C07F8">
        <w:rPr>
          <w:rFonts w:ascii="Century Gothic" w:hAnsi="Century Gothic"/>
          <w:color w:val="000000" w:themeColor="text1"/>
        </w:rPr>
        <w:t>entregado los servicios o bienes</w:t>
      </w:r>
      <w:bookmarkEnd w:id="0"/>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sidRPr="002C07F8">
        <w:rPr>
          <w:rFonts w:ascii="Century Gothic" w:hAnsi="Century Gothic"/>
          <w:b/>
          <w:bCs/>
          <w:color w:val="000000" w:themeColor="text1"/>
        </w:rPr>
        <w:t>CONTRATACIÓN</w:t>
      </w:r>
      <w:r w:rsidRPr="002C07F8">
        <w:rPr>
          <w:rFonts w:ascii="Century Gothic" w:hAnsi="Century Gothic"/>
          <w:color w:val="000000" w:themeColor="text1"/>
        </w:rPr>
        <w:t>, una vez que en la factura y/</w:t>
      </w:r>
      <w:proofErr w:type="spellStart"/>
      <w:r w:rsidRPr="002C07F8">
        <w:rPr>
          <w:rFonts w:ascii="Century Gothic" w:hAnsi="Century Gothic"/>
          <w:color w:val="000000" w:themeColor="text1"/>
        </w:rPr>
        <w:t>o</w:t>
      </w:r>
      <w:proofErr w:type="spellEnd"/>
      <w:r w:rsidRPr="002C07F8">
        <w:rPr>
          <w:rFonts w:ascii="Century Gothic" w:hAnsi="Century Gothic"/>
          <w:color w:val="000000" w:themeColor="text1"/>
        </w:rPr>
        <w:t xml:space="preserve">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1A84A295" w14:textId="5412A3B2" w:rsidR="00707F26" w:rsidRDefault="00707F26" w:rsidP="00244F86">
      <w:pPr>
        <w:spacing w:after="0" w:line="240" w:lineRule="auto"/>
        <w:ind w:right="-1"/>
        <w:jc w:val="both"/>
        <w:rPr>
          <w:rFonts w:ascii="Century Gothic" w:hAnsi="Century Gothic" w:cs="Arial"/>
        </w:rPr>
      </w:pPr>
    </w:p>
    <w:p w14:paraId="13803551" w14:textId="7FC181F5" w:rsidR="00707F26" w:rsidRPr="002613AF" w:rsidRDefault="008A01AF" w:rsidP="002613AF">
      <w:pPr>
        <w:spacing w:after="0" w:line="240" w:lineRule="auto"/>
        <w:ind w:right="-1"/>
        <w:jc w:val="both"/>
        <w:rPr>
          <w:rFonts w:ascii="Century Gothic" w:hAnsi="Century Gothic" w:cs="Arial"/>
          <w:b/>
        </w:rPr>
      </w:pPr>
      <w:r>
        <w:rPr>
          <w:rFonts w:ascii="Century Gothic" w:hAnsi="Century Gothic" w:cs="Arial"/>
          <w:b/>
        </w:rPr>
        <w:t>Lo</w:t>
      </w:r>
      <w:r w:rsidR="00BE3D1C">
        <w:rPr>
          <w:rFonts w:ascii="Century Gothic" w:hAnsi="Century Gothic" w:cs="Arial"/>
          <w:b/>
        </w:rPr>
        <w:t>s</w:t>
      </w:r>
      <w:r>
        <w:rPr>
          <w:rFonts w:ascii="Century Gothic" w:hAnsi="Century Gothic" w:cs="Arial"/>
          <w:b/>
        </w:rPr>
        <w:t xml:space="preserve"> renglones</w:t>
      </w:r>
      <w:r w:rsidR="00707F26" w:rsidRPr="002613AF">
        <w:rPr>
          <w:rFonts w:ascii="Century Gothic" w:hAnsi="Century Gothic" w:cs="Arial"/>
          <w:b/>
        </w:rPr>
        <w:t xml:space="preserve"> podrán ser adjudicados a uno o varios </w:t>
      </w:r>
      <w:r w:rsidR="009C06EF">
        <w:rPr>
          <w:rFonts w:ascii="Century Gothic" w:hAnsi="Century Gothic" w:cs="Arial"/>
          <w:b/>
        </w:rPr>
        <w:t>licitant</w:t>
      </w:r>
      <w:r w:rsidR="00707F26" w:rsidRPr="002613AF">
        <w:rPr>
          <w:rFonts w:ascii="Century Gothic" w:hAnsi="Century Gothic" w:cs="Arial"/>
          <w:b/>
        </w:rPr>
        <w:t>es.</w:t>
      </w:r>
    </w:p>
    <w:p w14:paraId="09098A7E" w14:textId="26D3D39E" w:rsidR="00B81BC1" w:rsidRPr="003C178B" w:rsidRDefault="00B81BC1" w:rsidP="002613AF">
      <w:pPr>
        <w:spacing w:after="0" w:line="240" w:lineRule="auto"/>
        <w:ind w:right="-1"/>
        <w:jc w:val="both"/>
        <w:rPr>
          <w:rFonts w:ascii="Century Gothic" w:hAnsi="Century Gothic" w:cs="Arial"/>
        </w:rPr>
      </w:pPr>
    </w:p>
    <w:p w14:paraId="1659CCA3" w14:textId="11BDE6D0" w:rsidR="00D82655" w:rsidRDefault="002613AF" w:rsidP="003A28DC">
      <w:pPr>
        <w:spacing w:after="0" w:line="240" w:lineRule="auto"/>
        <w:jc w:val="both"/>
        <w:rPr>
          <w:rFonts w:ascii="Century Gothic" w:hAnsi="Century Gothic" w:cs="Arial"/>
          <w:b/>
          <w:lang w:val="es-ES_tradnl"/>
        </w:rPr>
      </w:pPr>
      <w:r>
        <w:rPr>
          <w:rFonts w:ascii="Century Gothic" w:hAnsi="Century Gothic" w:cs="Arial"/>
          <w:b/>
          <w:lang w:val="es-ES_tradnl"/>
        </w:rPr>
        <w:t>Las e</w:t>
      </w:r>
      <w:r w:rsidR="00C12DE2"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00C12DE2"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00C12DE2" w:rsidRPr="006E07EE">
        <w:rPr>
          <w:rFonts w:ascii="Century Gothic" w:hAnsi="Century Gothic" w:cs="Arial"/>
          <w:b/>
          <w:lang w:val="es-ES_tradnl"/>
        </w:rPr>
        <w:t>specificaciones y características superiores, si así lo considera conveniente.</w:t>
      </w:r>
    </w:p>
    <w:p w14:paraId="3D4C659F" w14:textId="77777777" w:rsidR="006C7D73" w:rsidRPr="003A28DC" w:rsidRDefault="006C7D73" w:rsidP="003A28DC">
      <w:pPr>
        <w:spacing w:after="0" w:line="240" w:lineRule="auto"/>
        <w:jc w:val="both"/>
        <w:rPr>
          <w:rFonts w:ascii="Century Gothic" w:hAnsi="Century Gothic" w:cs="Arial"/>
          <w:b/>
          <w:lang w:val="es-ES_tradnl"/>
        </w:rPr>
      </w:pPr>
    </w:p>
    <w:p w14:paraId="28729E66" w14:textId="270E8511" w:rsidR="00B11A21" w:rsidRPr="006E4BF9" w:rsidRDefault="006037FC" w:rsidP="003A28DC">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lastRenderedPageBreak/>
        <w:t>Descripción de los artículos:</w:t>
      </w:r>
    </w:p>
    <w:tbl>
      <w:tblPr>
        <w:tblW w:w="9252" w:type="dxa"/>
        <w:tblCellMar>
          <w:left w:w="70" w:type="dxa"/>
          <w:right w:w="70" w:type="dxa"/>
        </w:tblCellMar>
        <w:tblLook w:val="04A0" w:firstRow="1" w:lastRow="0" w:firstColumn="1" w:lastColumn="0" w:noHBand="0" w:noVBand="1"/>
      </w:tblPr>
      <w:tblGrid>
        <w:gridCol w:w="704"/>
        <w:gridCol w:w="7088"/>
        <w:gridCol w:w="708"/>
        <w:gridCol w:w="752"/>
      </w:tblGrid>
      <w:tr w:rsidR="00390C8C" w:rsidRPr="00390C8C" w14:paraId="319C2F77" w14:textId="77777777" w:rsidTr="00390C8C">
        <w:trPr>
          <w:trHeight w:val="43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F3716"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RENGLON</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636123AD"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DESCRIPCION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A29823"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UNIDAD DE MEDIDA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8B34CF6" w14:textId="77777777" w:rsidR="00390C8C" w:rsidRPr="00390C8C" w:rsidRDefault="00390C8C" w:rsidP="00390C8C">
            <w:pPr>
              <w:spacing w:after="0" w:line="240" w:lineRule="auto"/>
              <w:jc w:val="center"/>
              <w:rPr>
                <w:rFonts w:ascii="Century Gothic" w:eastAsia="Times New Roman" w:hAnsi="Century Gothic" w:cs="Times New Roman"/>
                <w:b/>
                <w:bCs/>
                <w:color w:val="000000"/>
                <w:sz w:val="12"/>
                <w:szCs w:val="12"/>
              </w:rPr>
            </w:pPr>
            <w:r w:rsidRPr="00390C8C">
              <w:rPr>
                <w:rFonts w:ascii="Century Gothic" w:eastAsia="Times New Roman" w:hAnsi="Century Gothic" w:cs="Times New Roman"/>
                <w:b/>
                <w:bCs/>
                <w:color w:val="000000"/>
                <w:sz w:val="12"/>
                <w:szCs w:val="12"/>
              </w:rPr>
              <w:t>CANTIDAD</w:t>
            </w:r>
          </w:p>
        </w:tc>
      </w:tr>
      <w:tr w:rsidR="00390C8C" w:rsidRPr="00390C8C" w14:paraId="34AB3EB3" w14:textId="77777777" w:rsidTr="00390C8C">
        <w:trPr>
          <w:trHeight w:val="8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D5C79D"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w:t>
            </w:r>
          </w:p>
        </w:tc>
        <w:tc>
          <w:tcPr>
            <w:tcW w:w="7088" w:type="dxa"/>
            <w:tcBorders>
              <w:top w:val="nil"/>
              <w:left w:val="nil"/>
              <w:bottom w:val="single" w:sz="4" w:space="0" w:color="auto"/>
              <w:right w:val="single" w:sz="4" w:space="0" w:color="auto"/>
            </w:tcBorders>
            <w:shd w:val="clear" w:color="auto" w:fill="auto"/>
            <w:vAlign w:val="center"/>
            <w:hideMark/>
          </w:tcPr>
          <w:p w14:paraId="1FCAF09D" w14:textId="77777777" w:rsidR="00174C1F" w:rsidRDefault="00174C1F" w:rsidP="00174C1F">
            <w:pPr>
              <w:pStyle w:val="Piedepgina"/>
              <w:jc w:val="both"/>
              <w:rPr>
                <w:rFonts w:ascii="Century Gothic" w:hAnsi="Century Gothic"/>
                <w:color w:val="000000"/>
                <w:sz w:val="12"/>
                <w:szCs w:val="12"/>
              </w:rPr>
            </w:pPr>
            <w:r w:rsidRPr="001A7F27">
              <w:rPr>
                <w:rFonts w:ascii="Century Gothic" w:hAnsi="Century Gothic"/>
                <w:color w:val="000000"/>
                <w:sz w:val="12"/>
                <w:szCs w:val="12"/>
              </w:rPr>
              <w:t xml:space="preserve">MAQUINA </w:t>
            </w:r>
            <w:r w:rsidRPr="001A7F27">
              <w:rPr>
                <w:rFonts w:ascii="Century Gothic" w:hAnsi="Century Gothic"/>
                <w:b/>
                <w:bCs/>
                <w:sz w:val="12"/>
                <w:szCs w:val="12"/>
              </w:rPr>
              <w:t>DE ANESTESIA BASICA</w:t>
            </w:r>
            <w:r w:rsidRPr="001A7F27">
              <w:rPr>
                <w:rFonts w:ascii="Century Gothic" w:hAnsi="Century Gothic"/>
                <w:color w:val="000000"/>
                <w:sz w:val="12"/>
                <w:szCs w:val="12"/>
              </w:rPr>
              <w:t xml:space="preserve"> DE GABINETE MONTAJE PARA DOS VAPORIZADORES CON SISTEMA DE EXCLUSIÓN VENTILADOR INTERCONSTRUÍDO CON AL MENOS CUATRO CONTACTOS ELÉCTRICOS INTERCONSTRUÍDOS O INTEGRADOS. YUGOS PARA CILINDROS DE O2 Y N2O</w:t>
            </w:r>
            <w:r>
              <w:rPr>
                <w:rFonts w:ascii="Century Gothic" w:hAnsi="Century Gothic"/>
                <w:color w:val="000000"/>
                <w:sz w:val="12"/>
                <w:szCs w:val="12"/>
              </w:rPr>
              <w:t xml:space="preserve"> </w:t>
            </w:r>
            <w:r w:rsidRPr="001A7F27">
              <w:rPr>
                <w:rFonts w:ascii="Century Gothic" w:hAnsi="Century Gothic"/>
                <w:color w:val="000000"/>
                <w:sz w:val="12"/>
                <w:szCs w:val="12"/>
              </w:rPr>
              <w:t xml:space="preserve">CON AL MENOS UN </w:t>
            </w:r>
            <w:proofErr w:type="gramStart"/>
            <w:r w:rsidRPr="001A7F27">
              <w:rPr>
                <w:rFonts w:ascii="Century Gothic" w:hAnsi="Century Gothic"/>
                <w:color w:val="000000"/>
                <w:sz w:val="12"/>
                <w:szCs w:val="12"/>
              </w:rPr>
              <w:t>CAJÓN  MESA</w:t>
            </w:r>
            <w:proofErr w:type="gramEnd"/>
            <w:r w:rsidRPr="001A7F27">
              <w:rPr>
                <w:rFonts w:ascii="Century Gothic" w:hAnsi="Century Gothic"/>
                <w:color w:val="000000"/>
                <w:sz w:val="12"/>
                <w:szCs w:val="12"/>
              </w:rPr>
              <w:t xml:space="preserve"> DE TRABAJO MONTAJE EN MÁQUINA PARA MONITOR DE SIGNOS VITALES CUATRO RUEDAS, AL MENOS DOS DE ELLAS CON FRENO MANÓMETROS INTERCONSTRUÍDOS DE PRESIÓN AL FRENTE DEL EQUIPO. CODIFICADOS DE ACUERDO AL CÓDIGO AMERICANO DE COLORES (O2 -VERDE, N2OAZUL, AIRE- AMARILLO) TRES PARA TOMA MURAL (O</w:t>
            </w:r>
            <w:proofErr w:type="gramStart"/>
            <w:r w:rsidRPr="001A7F27">
              <w:rPr>
                <w:rFonts w:ascii="Century Gothic" w:hAnsi="Century Gothic"/>
                <w:color w:val="000000"/>
                <w:sz w:val="12"/>
                <w:szCs w:val="12"/>
              </w:rPr>
              <w:t>2 ,</w:t>
            </w:r>
            <w:proofErr w:type="gramEnd"/>
            <w:r w:rsidRPr="001A7F27">
              <w:rPr>
                <w:rFonts w:ascii="Century Gothic" w:hAnsi="Century Gothic"/>
                <w:color w:val="000000"/>
                <w:sz w:val="12"/>
                <w:szCs w:val="12"/>
              </w:rPr>
              <w:t xml:space="preserve"> N2O, AIRE) DOS PARA CILINDROS (O2 , N2O)  BATERÍA DE RESPALDO INTERNA CON CAPACIDAD MÍNIMA DE 60 MIN,  CON ILUMINACIÓN PARA EL ÁREA DE TRABAJO VAPORIZADORES DE LA MISMA MARCA QUE LA UNIDAD DE ANESTESIA SUMINISTRAR DOS VAPORIZADORES UNO SEVOFLURANE Y DESFLURANE CON COMPENSACIÓN EN FLUJO, PRESIÓN Y TEMPERATURA. INDICADOR VISUAL DEL NIVEL DE LLENADO DE AGENTE ANESTÉSICO: ADAPTADOR PARA EL LLENADO DEL VAPORIZADOR EN CASO DE REQUERIRSE ADAPTADOR PARA EL LLENADO DEL VAPORIZADOR EN CASO DE REQUERIRSE SUMINISTRO DE GAS FRESCO FLUJÓMETROS CODIFICADOS DE ACUERDO CON CÓDIGO AMERICANO DE COLORES:(O2 - VERDE, N2O-AZUL, AIRE AMARILLO) NEUMÁTICOS DOBLES PARA O2 Y N2O NEUMÁTICOS SENCILLO O DOBLE PARA AIRE GUARDA HIPÓXICA MÍNIMA DE 23% FLUSH O SUMINISTRO DE OXÍGENO DIRECTO CIRCUITO DE PACIENTE UN CÁNISTER. CON CAPACIDAD MÍNIMA DE 700 ML U 800 G. REUSABLE Y ESTERILIZABLE CON FILTRO DE POLVO EN CASO DE REQUERIRSE CON SISTEMA QUE PERMITA EL CAMBIO DE CAL SODADA DURANTE LA VENTILACIÓN MECÁNICA SIN OCASIONAR FUGAS CON TRAMPA DE AGUA, RECIPIENTE CÁNISTER EXTERNO O SISTEMA DE CALENTAMIENTO INTERCONSTRUIDO SALIDA DE GAS FRESCO PARA CIRCUITO AUXILIAR CON SISTEMA DE CONMUTACIÓN, MANUAL O AUTOMÁTICO, ENTRE CIRCUITO CIRCULAR Y CIRCUITO AUXILIAR (TIPO BAIN) SISTEMA DE EVACUACIÓN DE GASES ACTIVO O PASIVO TODOS LOS ELEMENTOS EN CONTACTO CON EL GAS ESPIRADO POR EL PACIENTE DEBERÁN SER ESTERILIZABLES Y LIBRES DE LÁTEX VÁLVULA AJUSTABLE DE PRESIÓN (APL).. VÁLVULA DE SOBREPRESIÓN VÁLVULA DE CONMUTACIÓN BOLSA-VENTILADOR BRAZO AJUSTABLE PARA BOLSA DE VENTILACIÓN MANUAL MANÓMETRO DE PRESIÓN EN VÍAS AÉREAS VENTILADOR MICROPROCESADO E INTERCONSTRUÍDO DE LA MISMA MARCA QUE LA MÁQUINA DE ANESTESIA QUE PERMITA EL CONTINUO FUNCIONAMIENTO EN CASO DE AUSENCIA COMPLETA DE GASES TECLADO SENSIBLE AL TACTO O DE MEMBRANA, O PERILLA SELECTORA DESPLIEGUE DE MENSAJES Y PARÁMETROS EN ESPAÑOL TECLADO SENSIBLE AL TACTO O DE MEMBRANA, O PERILLA SELECTORA: DESPLIEGUE DE MENSAJES Y PARÁMETROS EN ESPAÑOL. PANTALLA TIPO LCD, LCD TFT O TECNOLOGÍA SUPERIOR TAMAÑO MÍNIMO DE 10" POLICROMÁTICA CONFIGURABLE POR EL USUARIO. DESPLIEGUE DE PARÁMETROS EN FORMA NUMÉRICA DESPLIEGUE MÍNIMO DE UNA CURVA DE PRESIÓN MODOS DE VENTILACIÓN. CONTROLADO POR VOLUMEN. CONTROLADO POR PRESIÓN CONTROLES Y AJUSTE DE VOLUMEN CORRIENTE QUE CUBRA COMO MÍNIMO EL RANGO DE 20 A 1400 ML. PRESIÓN LÍMITE QUE CUBRA COMO MÍNIMO EL RANGO DE 15 A 70 CMH2O FRECUENCIA RESPIRATORIA QUE CUBRA COMO MÍNIMO EL RANGO DE 4 A 60 ESPIRACIONES POR MINUTO PEEP ELECTRÓNICO QUE CUBRA COMO MÍNIMO EL RANGO DE 0 A 20 CMH2O CON INCREMENOS DE 1 CMH2O RELACIÓN I:E Y RELACIÓN I:E INVERSA PAUSA INSPIRATORIA PRESIÓN SOPORTE  DESPLIEGUE NUMÉRICO EN PANTALLA DEL VENTILADOR O DEL MONITOR DE SIGNOS VITALES FRACCIÓN INSPIRADA DE OXÍGENO (FIO2). VOLUMEN CORRIENTE VOLUMEN MINUTO PRESIÓN MEDIA PRESIÓN PICO O EN SU CASO PRESIÓN </w:t>
            </w:r>
            <w:proofErr w:type="gramStart"/>
            <w:r w:rsidRPr="001A7F27">
              <w:rPr>
                <w:rFonts w:ascii="Century Gothic" w:hAnsi="Century Gothic"/>
                <w:color w:val="000000"/>
                <w:sz w:val="12"/>
                <w:szCs w:val="12"/>
              </w:rPr>
              <w:t>SOPORTE  PEEP</w:t>
            </w:r>
            <w:proofErr w:type="gramEnd"/>
            <w:r w:rsidRPr="001A7F27">
              <w:rPr>
                <w:rFonts w:ascii="Century Gothic" w:hAnsi="Century Gothic"/>
                <w:color w:val="000000"/>
                <w:sz w:val="12"/>
                <w:szCs w:val="12"/>
              </w:rPr>
              <w:t xml:space="preserve"> FRECUENCIA RESPIRATORIA DESPLIEGUE DE CURVA DE PRESIÓN EN VÍAS AÉREAS SISTEMA DE ALARMAS AUDIBLES Y VISUALES PRIORIZADAS EN TRES NIVELES (DESPLIEGUE Y AJUSTE EN PANTALLA DEL VENTILADOR) FIO2 (ALTA Y BAJA).  VOLUMEN MINUTO Y/O CORRIENTE (ALTA Y BAJA). PRESIÓN DE VÍAS AÉREAS (ALTA Y BAJA). APNEA PRESIÓN BAJA DE SUMINISTRO DE GAS FALLA EN EL SUMINISTRO ELÉCTRICO FALLA O CAMBIO DE CELDA DE O2 O FALLA EN LA MEDICIÓN PARA TECNOLOGÍA PARAMAGNÉTICA  FUGA EN CIRCUITO DE PACIENTE FALLA EN SENSOR DE PRESIÓN  FALLA EN SENSOR DE FLUJO  CONMUTACIÓN A VENTILACIÓN MANUAL  COMPENSACIÓN DE VOLUMEN O DESACOPLO DE GAS FRESCO  INDICADOR DE FUENTE DE ALIMENTACIÓN, AC O DC  INDICADOR BATERÍA BAJO  SISTEMA DE COMPROBACIÓN QUE VERIFIQUE EL FUNCIONAMIENTO NEUMÁTICO Y ELECTRÓNICO DE LA UNIDAD DE ANESTESIA MONITOR DE SIGNOS VITALES DE LA MISMA MARCA QUE LA MÁQUINA DE ANESTESIA  PRECONFIGURADO O MODULAR PANTALLA SENSIBLE AL TACTO, TECLADO DE MEMBRANA O PERILLA SELECTORA PANTALLA POLICROMÁTICA DE TECNOLOGÍA LCD, LCD TFT O TECNOLOGÍA SUPERIOR, DE 10" COMO MÍNIMO SALIDA ANALÓGICA DE ECG O SINCRONÍA PARA DESFIBRILACIÓN DESPLIEGUE DE CURVAS FISIOLÓGICAS, DE AL MENOS 4 CURVAS SIMULTÁNEAS DESPLIEGUE DE MENSAJES Y PARÁMETROS EN ESPAÑOL  BATERÍA DE RESPALDO INTERNA CON CAPACIDAD MÍNIMA DE 120 MIN TENDENCIAS GRÁFICAS Y NUMÉRICAS PARA TODOS LOS PARÁMETROS, DE 24 HORAS COMO MÍNIMO ECG DESPLIEGUE NUMÉRICO DE FRECUENCIA CARDIACA AL MENOS 3 DERIVACIONES SELECCIONABLES POR EL USUARIO DESPLIEGUE SIMULTÁNEO DE AL MENOS UNA CURVA A ELEGIR DE, 3 DERIVACIONES DE ECG COMO MÍNIMO CONTROL DE ACTIVACIÓN DE FILTROS EN LA SEÑAL DETECCIÓN DE MARCAPASOS PROTECCIÓN CONTRA DESCARGA DE DESFIBRILADOR CO2 POR MEDIO DE MAINSTREAM, SIDESTREAM O MICROSTREAM DESPLIEGUE DE CURVA Y VALORES NUMÉRICOS INSPIRADO Y ESPIRADO SPO2 CURVA DE PLETISMOGRAFÍA DESPLIEGUE NUMÉRICO DE SATURACIÓN DE OXÍGENO TEMPERATURA EN MÍNIMO DOS CANALES DESPLIEGUE NUMÉRICO DE AMBAS TEMPERATURAS DE MANERA SIMULTÁNEA PRESIÓN ARTERIAL NO INVASIVA DESPLIEGUE NUMÉRICO DE PRESIÓN NO INVASIVA (SISTÓLICA, DIASTÓLICA Y MEDIA AJUSTE AUTOMÁTICO DE LA PRESIÓN DE ACUERDO AL TIPO DE PACIENTE SELECCIONADO MODOS PARA LA TOMA DE PRESIÓN: MANUAL Y AUTOMÁTICA A DIFERENTES INTERVALOS DE TIEMPO RESPIRACIÓN  CURVA DE RESPIRACIÓN  DESPLIEGUE NUMÉRICO DE FRECUENCIA RESPIRATORIA ALARMAS AUDIBLES Y VISIBLES, PRIORIZADAS EN AL MENOS TRES NIVELES, CON FUNCIÓN QUE PERMITA REVISAR Y MODIFICAR EL LÍMITE SUPERIOR E INFERIOR DE LOS SIGUIENTES PARÁMETROS FRECUENCIA CARDÍACA. CO2 SATURACIÓN DE OXÍGENO TEMPERATURA PRESIÓN ARTERIAL NO INVASIVA (SISTÓLICA, DIASTÓLICA Y MEDIA) FRECUENCIA RESPIRATORIA ALARMA DE APNEA CON SILENCIADOR DE ALARMAS UNA MANGUERA DE SUMINISTRO POR CADA GAS DE ACUERDO CON EL CÓDIGO AMERICANO DE COLORES: (O2 -VERDE, N2O- AZUL, AIRE AMARILLO) CON CONECTOR PARA TOMA MURAL DE ACUERDO A LA INSTALACIÓN DE CADA UNIDAD MÉDICA. CON REGULADOR DE PRESIÓN EXTERNO PARA O2 Y AIRE, COMO MÍNIMO. Y TRAMPA DE AGUA PARA AIRE</w:t>
            </w:r>
          </w:p>
          <w:p w14:paraId="5757B4A4" w14:textId="304C18E7" w:rsidR="00390C8C" w:rsidRPr="00A2580A" w:rsidRDefault="00390C8C" w:rsidP="00390C8C">
            <w:pPr>
              <w:spacing w:after="0" w:line="240" w:lineRule="auto"/>
              <w:jc w:val="both"/>
              <w:rPr>
                <w:rFonts w:ascii="Century Gothic" w:eastAsia="Times New Roman" w:hAnsi="Century Gothic" w:cs="Times New Roman"/>
                <w:color w:val="000000"/>
                <w:sz w:val="12"/>
                <w:szCs w:val="12"/>
                <w:highlight w:val="red"/>
              </w:rPr>
            </w:pPr>
          </w:p>
        </w:tc>
        <w:tc>
          <w:tcPr>
            <w:tcW w:w="708" w:type="dxa"/>
            <w:tcBorders>
              <w:top w:val="nil"/>
              <w:left w:val="nil"/>
              <w:bottom w:val="single" w:sz="4" w:space="0" w:color="auto"/>
              <w:right w:val="single" w:sz="4" w:space="0" w:color="auto"/>
            </w:tcBorders>
            <w:shd w:val="clear" w:color="auto" w:fill="auto"/>
            <w:vAlign w:val="center"/>
            <w:hideMark/>
          </w:tcPr>
          <w:p w14:paraId="5AB9D2EA"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25DD44F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w:t>
            </w:r>
          </w:p>
        </w:tc>
      </w:tr>
      <w:tr w:rsidR="00390C8C" w:rsidRPr="00390C8C" w14:paraId="5887E2B8" w14:textId="77777777" w:rsidTr="003A28DC">
        <w:trPr>
          <w:trHeight w:val="157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912EBF"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2</w:t>
            </w:r>
          </w:p>
        </w:tc>
        <w:tc>
          <w:tcPr>
            <w:tcW w:w="7088" w:type="dxa"/>
            <w:tcBorders>
              <w:top w:val="nil"/>
              <w:left w:val="nil"/>
              <w:bottom w:val="single" w:sz="4" w:space="0" w:color="auto"/>
              <w:right w:val="single" w:sz="4" w:space="0" w:color="auto"/>
            </w:tcBorders>
            <w:shd w:val="clear" w:color="auto" w:fill="auto"/>
            <w:vAlign w:val="center"/>
            <w:hideMark/>
          </w:tcPr>
          <w:p w14:paraId="6A631BEA" w14:textId="77777777" w:rsidR="00E9403B" w:rsidRPr="002060F0" w:rsidRDefault="00E9403B" w:rsidP="00E9403B">
            <w:pPr>
              <w:jc w:val="both"/>
              <w:rPr>
                <w:rFonts w:ascii="Century Gothic" w:eastAsia="Times New Roman" w:hAnsi="Century Gothic" w:cstheme="minorHAnsi"/>
                <w:color w:val="000000"/>
                <w:sz w:val="12"/>
                <w:szCs w:val="12"/>
                <w:lang w:val="es-ES_tradnl"/>
              </w:rPr>
            </w:pPr>
            <w:r w:rsidRPr="002060F0">
              <w:rPr>
                <w:rFonts w:ascii="Century Gothic" w:eastAsia="Times New Roman" w:hAnsi="Century Gothic" w:cstheme="minorHAnsi"/>
                <w:color w:val="000000"/>
                <w:sz w:val="12"/>
                <w:szCs w:val="12"/>
                <w:lang w:val="es-ES_tradnl"/>
              </w:rPr>
              <w:t xml:space="preserve">VENTILADOR VOLUMETRICO NEONATAL PEDIATRICO ADULTO, </w:t>
            </w:r>
            <w:r w:rsidRPr="002060F0">
              <w:rPr>
                <w:rFonts w:ascii="Century Gothic" w:hAnsi="Century Gothic"/>
                <w:sz w:val="12"/>
                <w:szCs w:val="12"/>
              </w:rPr>
              <w:t>EQUIPO ELECTROMECÁNICO CONTROLADO POR MICROPROCESADOR, CON SOPORTE DE VIDA PARA APOYO VENTILATORIO EN PACIENTES ADULTOS, PEDIÁTRICOS Y NEONATALES, PANTALLA A COLOR QUE MUESTRE GRÁFICAS, DATOS NUMÉRICOS, ALARMAS PRIORIZADAS EN TIEMPO REAL, DIFERENTES MODOS VENTILATORIOS SELECCIONADOS PARA UN ADECUADO TRATAMIENTO, CON CAPACIDAD PARA UNA SEGUNDA PANTALLA DE CONTROL, PANTALLA INTERCONSTRUIDA TIPO LCD A COLOR, TAMAÑO MÍNIMO DE 18" (46.7 CM), CARACTERÍSTICAS GENERALES, MEZCLADOR DE AIRE-OXÍGENO INTERNO, MONITOREO FIO2 INTERNO, SENSOR DE FLUJO REUSABLE, CON SISTEMA DE COMPENSACIÓN DE FUGAS, HUMIDIFICADOR SERVOCONTROLADO, PARA USO CON CALENTADOR DE TUBO SENCILLO O DUAL; SENSOR DE TEMPERATURA SENCILLO O DUAL DE SOPORTE AL VENTILADOR, SISTEMA EN IDIOMA ESPAÑOL, SISTEMA DE SUMINISTRO DE AIRE (COMPRESOR)</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TECLADO SENSIBLE AL TACTO O DE MEMBRANA; CONO PERILLA SELECTORA PARA EL AJUSTE DE LOS VALORES DE TODOS LOS PARÁMETROS DE CONTROL, CONTROL DE PARÁMETROS DE VOLUMEN CORRIENTE QUE CUBRA EL RANGO DE 2 ML  3000 ML, FLUJO INSPIRATORIO y FLUJO ADAPTATIVO QUE CUBRE EL RANGO DE 1 A 150 L/MIN, PRESIÓN INSPIRATORIA DE 2 CMH2O A 80 CMH2O, FRECUENCIA RESPIRATORIA DE 1 RPM A 150 RESPIRACIONES POR MINUTO, TIEMPO INSPIRATORIO DE 0.2 SEGUNDOS O MENOR A 10 SEGUNDOS, FIO2 DE 21 A 100 %, PEEP DE 0 CMH2O A 50 CMH2O, PRESIÓN SOPORTE (PSV), PRESIÓN ASISTIDA DEL RANGO DE 0 A 80 CMH2O, CON MESETA INSPIRATORIA, DE PLATEU Y PAUSA INSPIRATORIA, RELACIÓN I:E DE 1:299  Y 4:1</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CON OPCIÓN A RESPIRACIÓN MANUAL, SALIDA PARA NEBULIZADOR POR USB, MECANISMO DE DISPARO POR FLUJO Y POR PRESIÓN, SENSIBILIDAD O DISPARO ESPIRATORIO O TERMINACIÓN DE LA FASE INSPIRATORIA, CPAP, 100% DE O2 DE 2 MINUTOS O MAYOR, MODOS VENTILATORIOS VENTILACIÓN ASISTO CONTROLADA Y SIMV CONTROLADA POR VOLUMEN, VENTILACIÓN ASISTO CONTROLADA Y SIMV CONTROLADA POR PRESIÓN, PRESIÓN SOPORTE (PSV) O PRESIÓN ASISTIDA. VENTILACIÓN POR CONTROL DE PRESIÓN SINCRONIZADA CON LA RESPIRACIÓN DEL PACIENTE O VENTILACIÓN CONTROLADA POR PRESIÓN Y LIMITADA POR VOLUMEN O VENTILACIÓN, CONTROLADA POR PRESIÓN Y REGULADA POR VOLUMEN</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CPAP, RESPALDO EN CASO DE APNEA DE ACUERDO AL MODO VENTILATORIO, POR VOLUMEN O PRESIÓN, VENTILACIÓN CON DOS NIVELES DE PRESIÓN</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VENTILACIÓN CON LIBERACIÓN DE PRESIÓN EN VÍAS AÉREAS</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VENTILACIÓN NO INVASIVA, PARÁMETROS MONITORIZADOS, PRESIÓN INSPIRATORIA PICO O MÁXIMA, PRESIÓN MEDIA EN VÍAS AÉREAS, PRESIÓN PAUSA O DE MESETA O PLATEAU, PEEP, FRECUENCIA RESPIRATORIA, VOLUMEN MINUTO, RELACIÓN I:E, VOLUMEN CORRIENTE FIO2, PORCENTAJE DE FUGA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INDICADOR DE BATERÍA DE RESPALDO EN USO, CÁLCULO DE DISTENSIBILIDAD O COMPLIANCE, CÁLCULO DE LA RESISTENCIA, DESPLIEGUE DE LAS 3 CURVAS DE VENTILACIÓN DE FORMA SIMULTÁNEA: VOLUMEN-TIEMPO; FLUJO-TIEMPO; PRESIÓN-TIEMPO, DESPLIEGUE DE 2 LAZOS O LOOPS, CAPACIDAD DE ALMACENAR EVENTOS RELACIONADOS CON LOS PARÁMETROS VENTILATORIOS SELECCIONADOS Y TENDENCIAS AL MENOS DE 168 HORAS, CAPACIDAD DE MONITOREO DE CO2, NEONATAL, PEDIÁTRICO, ADULTO</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SENSOR PROXIMAL SIN CALENTADOR</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ALARMAS AUDIBLES Y VISUALES, AMBAS PRIORIZADAS EN TRES NIVELES, PRESIÓN INSPIRATORIA ALTA Y BAJA, PEEP BAJO O DESCONEXIÓN DEL PACIENTE, APNEA, VOLUMEN MINUTO Y/O CORRIENTE (ALTO Y BAJO), FRECUENCIA RESPIRATORIA ALTA, FIO2 ALTA Y BAJA, BAJA PRESIÓN DEL SUMINISTRO DE GASES, FALTA DE ALIMENTACIÓN ELÉCTRICA, BATERÍA BAJA, VENTILADOR INOPERANTE O FALLA DEL VENTILADOR, SILENCIO DE ALARMA, PESO DEL VENTILADOR DE 30 KG O MENOR</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 xml:space="preserve">REFACCIONES, LAS UNIDADES MÉDICAS LAS SELECCIONARÁN DE </w:t>
            </w:r>
            <w:r w:rsidRPr="002060F0">
              <w:rPr>
                <w:rFonts w:ascii="Century Gothic" w:hAnsi="Century Gothic"/>
                <w:sz w:val="12"/>
                <w:szCs w:val="12"/>
              </w:rPr>
              <w:lastRenderedPageBreak/>
              <w:t>ACUERDO A SUS NECESIDADES, ASEGURANDO SU COMPATIBILIDAD CON LA MARCA Y MODELO DEL EQUIPO, ACCESORIOS INCLUIDOS BRAZO SOPORTE PARA CIRCUITO DE PACIENTE, BASE RODABLE PARA EL EQUIPO CON SISTEMA DE FRENO EN AL MENOS DOS RUEDAS, BATERÍA DE RESPALDO INTERNA, CON DURACIÓN DE 180 MINUTOS DE RESPALDO COMO MÍNIMO, SENSOR DE FLUJO REUSABLE, DE HILO CALIENTE</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MANGUERAS PARA SUMINISTRO DE GAS DE ACUERDO AL CÓDIGO AMERICANO DE COLORES: O2 - VERDE, AIRE - AMARILLO; PUDIENDO SE AIRE Y OXÍGENO O SÓLO OXÍGENO, SEGÚN MARCA Y MODELO, REGULADORES DE PRESIÓN INTEGRADOS PARA EL SUMINISTRO DE GASES, DIEZ CIRCUITOS DE PACIENTE ADULTO DESECHABLES LIBRE DE LÁTEX (INCLUYE ADAPTADORES, CONECTORES Y TRAMPAS DE AGUA)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DIEZ CIRCUITOS DE PACIENTE NEONATAL DESECHABLES LIBRES DE LÁTEX (INCLUYE ADAPTADORES, CONECTORES Y TRAMPAS DE AGUA)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DIEZ CÁMARAS DE HUMIDIFICACIÓN DESECHABLES ADULTO/PEDIÁTRICA</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DIEZ CÁMARAS DE HUMIDIFICACIÓN DESECHABLES NEONATALES</w:t>
            </w:r>
            <w:r w:rsidRPr="002060F0">
              <w:rPr>
                <w:rFonts w:ascii="Century Gothic" w:eastAsia="Times New Roman" w:hAnsi="Century Gothic" w:cstheme="minorHAnsi"/>
                <w:color w:val="000000"/>
                <w:sz w:val="12"/>
                <w:szCs w:val="12"/>
                <w:lang w:val="es-ES_tradnl"/>
              </w:rPr>
              <w:t xml:space="preserve">, </w:t>
            </w:r>
            <w:r w:rsidRPr="002060F0">
              <w:rPr>
                <w:rFonts w:ascii="Century Gothic" w:hAnsi="Century Gothic"/>
                <w:sz w:val="12"/>
                <w:szCs w:val="12"/>
              </w:rPr>
              <w:t>PULMON DE PRUEBA ADULTO / PEDIÁTRICO. PULMÓN DE PRUEBA NEONATAL, CONSUMIBLES LAS CANTIDADES SERÁN DETERMINADAS DE ACUERDO A LAS NECESIDADES OPERATIVAS DE LAS UNIDADES MÉDICAS, ASEGURANDO SU COMPATIBILIDAD CON LA MARCA Y MODELO DEL EQUIPO CELDA DE OXÍGENO DE ACUERDO A LA TECNOLOGÍA DE CADA FABRICANTE, SENSOR DE TEMPERATURA, FILTRO DE BACTERIAS DESECHABLE.</w:t>
            </w:r>
          </w:p>
          <w:p w14:paraId="64BB276E" w14:textId="48B1DC74"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p>
        </w:tc>
        <w:tc>
          <w:tcPr>
            <w:tcW w:w="708" w:type="dxa"/>
            <w:tcBorders>
              <w:top w:val="nil"/>
              <w:left w:val="nil"/>
              <w:bottom w:val="single" w:sz="4" w:space="0" w:color="auto"/>
              <w:right w:val="single" w:sz="4" w:space="0" w:color="auto"/>
            </w:tcBorders>
            <w:shd w:val="clear" w:color="auto" w:fill="auto"/>
            <w:vAlign w:val="center"/>
            <w:hideMark/>
          </w:tcPr>
          <w:p w14:paraId="7AE4A330"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lastRenderedPageBreak/>
              <w:t>PZA</w:t>
            </w:r>
          </w:p>
        </w:tc>
        <w:tc>
          <w:tcPr>
            <w:tcW w:w="752" w:type="dxa"/>
            <w:tcBorders>
              <w:top w:val="nil"/>
              <w:left w:val="nil"/>
              <w:bottom w:val="single" w:sz="4" w:space="0" w:color="auto"/>
              <w:right w:val="single" w:sz="4" w:space="0" w:color="auto"/>
            </w:tcBorders>
            <w:shd w:val="clear" w:color="auto" w:fill="auto"/>
            <w:vAlign w:val="center"/>
            <w:hideMark/>
          </w:tcPr>
          <w:p w14:paraId="30556EC9"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5</w:t>
            </w:r>
          </w:p>
        </w:tc>
      </w:tr>
      <w:tr w:rsidR="00390C8C" w:rsidRPr="00390C8C" w14:paraId="79B89997" w14:textId="77777777" w:rsidTr="00390C8C">
        <w:trPr>
          <w:trHeight w:val="642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11948B"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w:t>
            </w:r>
          </w:p>
        </w:tc>
        <w:tc>
          <w:tcPr>
            <w:tcW w:w="7088" w:type="dxa"/>
            <w:tcBorders>
              <w:top w:val="nil"/>
              <w:left w:val="nil"/>
              <w:bottom w:val="single" w:sz="4" w:space="0" w:color="auto"/>
              <w:right w:val="single" w:sz="4" w:space="0" w:color="auto"/>
            </w:tcBorders>
            <w:shd w:val="clear" w:color="auto" w:fill="auto"/>
            <w:vAlign w:val="center"/>
            <w:hideMark/>
          </w:tcPr>
          <w:p w14:paraId="6D7C8151" w14:textId="3258C98B"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MONITOR DE SIGNOS VITALES PRECONFIGURADO CON PANTALLA MINIMO DE 12 PULGADAS CON CAPACIDAD PARA CONECTARSE A RED DE MONITOREO, SALIDA ANALÓGICA DE ECG O SINCRONÍA PARA DESFIBRILACIÓN. PANTALLA SENSIBLE AL TACTO, A COLOR TECNOLOGÍA LCD TFT O TECNOLOGÍA SUPERIOR, DESPLIEGUE DE CURVAS FISIOLÓGICAS EN PANTALLA DE 10 DE MANERA SIMULTÁNEA, MONITOREO DE LOS SIGUIENTES PARÁMETROS ECG, DESPLIEGUE SIMULTÁNEO DE AL MENOS 2 CURVAS A ELEGIR DE ENTRE 5 DERIVACIONES O MÁS, FUNCIÓN DE DESPLIEGUE DE 7 CURVAS DE ECG DE MANERA SIMULTÁNEA, ANÁLISIS DEL SEGMENTO ST EN TODAS LAS DERIVACIONES MONITORIZADAS, MONITORIZACIÓN DEL INTERVALO QT/QTC, DESPLIEGUE NUMÉRICO DE LA FRECUENCIA CARDIACA, DETECCIÓN DE 24 ARRITMIAS: TAQUICARDIA VENTRICULAR, ASISTOLIA, FIBRILACIÓN VENTRICULAR, FIBRILACIÓN AURICULAR, PAUSA, TAQUICARDIA VENTRICULAR NO SOSTENIDA, BIGEMINISMO Y TRIGEMINISMO. PROTECCIÓN CONTRA DESCARGA DE DESFIBRILADOR, DETECCIÓN DE MARCAPASOS, CURVA DE PLETISMOGRAFÍA, DESPLIEGUE NUMÉRICO DE SATURACIÓN DE OXÍGENO, FRECUENCIA DE PULSO, ÍNDICE DE PERFUSIÓN, INDICADOR GRÁFICO DE LA CALIDAD DE SEÑAL, CURVA DE RESPIRACIÓN, DESPLIEGUE NUMÉRICO DE LA FRECUENCIA RESPIRATORIA, TEMPERATURA EN DOS CANALES, DESPLIEGUE NUMÉRICO DE DOS TEMPERATURAS, MEDICIÓN Y DESPLIEGUE DE LA DIFERENCIA DE TEMPERATURA, PRESIÓN NO INVASIVA, DESPLIEGUE NUMÉRICO DE LA PRESIÓN NO INVASIVA (SISTÓLICA, DIASTÓLICA Y MEDIA), TOMAS DE PRESIÓN NO INVASIVA: MANUAL Y AUTOMÁTICA A DIFERENTES INTERVALOS DE TIEMPO, MODO VENOPUNCIÓN, PRESIÓN INVASIVA EN DOS CANALES, CON ETIQUETADO DEL SITIO DE MEDICIÓN PARA CADA CANAL DE PRESIÓN INVASIVA: PRESIÓN DE LA ARTERIA PULMONAR, PRESIÓN VENOSA CENTRAL, AO PRESIÓN AÓRTICA PRAI PRESIÓN DE LA AURÍCULA IZQUIERDA, UAP PRESIÓN ARTERIAL UMBILICAL PAD PRESIÓN DE LA AURÍCULA DERECHA, BAP PRESIÓN DE LA ARTERIA BRAQUIAL PIC PRESIÓN INTRACRANEAL, FAP PRESIÓN DE LA ARTERIA FEMORAL UVP PRESIÓN VENOSA UMBILICAL, ART PRESIÓN SANGUÍNEA ARTERIAL LV PRESIÓN DEL VENTRÍCULO IZQUIERDO, 2 ETIQUETAS DE PRESIÓN NO ESPECÍFICA, CAPNOGRAFÍA POR MEDIO DE SIDESTREAM, DESPLIEGUE DE CURVA Y VALOR NUMÉRICO DE CO2 EXHALADO, DESPLIEGUE NUMÉRICO DE FRECUENCIA RESPIRATORIA, ALMACENAMIENTO DE DATOS, TENDENCIAS GRÁFICAS Y NUMÉRICAS DE 120 HORAS COMO MÍNIMO DE TODOS LOS PARÁMETROS, SELECCIONABLES POR EL USUARIO, 1000 EVENTOS INCLUIDO PARÁMETROS DE ALARMA, DE ARRITMIAS, EVENTOS TÉCNICOS, 48 HORAS DE FULL DISCLOSURE O DIVULGACIÓN COMPLETA, QUE CUBRA USO DESDE NEONATO HASTA ADULTO, BATERÍA INTERNA RECARGABLE CON DURACIÓN DE AL MENOS 2 HORAS, CON CARGADOR INTERCONSTRUIDO E INDICADOR DE BAJO NIVEL EN PANTALLA, ALARMAS AUDIBLES Y VISIBLES, PRIORIZADAS EN AL MENOS TRES NIVELES CON FUNCIÓN QUE PERMITA REVISAR Y MODIFICAR LOS LÍMITES SUPERIOR E INFERIOR DE PARÁMETROS SATURACIÓN DE OXÍGENO, FRECUENCIA CARDIACA, PRESIÓN ARTERIAL NO INVASIVA (SISTÓLICA, DIASTÓLICA Y MEDIA), TEMPERATURA, FRECUENCIA RESPIRATORIA, PRESIÓN INVASIVA (SISTÓLICA, DIASTÓLICA Y MEDIA) YCO2, ALARMA DE APNEA, ALARMA DE ARRITMIAS, ALARMAS DEL SISTEMA QUE INDIQUEN EL ESTADO DE FUNCIONAMIENTO DEL MONITOR, CON SILENCIADOR DE ALARMAS, INTERFAZ, MENÚS Y MENSAJES EN ESPAÑOL, DISEÑO QUE PERMITA AL EQUIPO SER USADO COMO MONITOR DE TRANSPORTE Y MONITOR DE CABECERA, FUNCIÓN O PERFIL DE CÁLCULOS DE VENTILACIÓN, DE OXIGENACIÓN, RENALES, HEMODINÁMICOS Y FÁRMACOS, CON GUÍA INTEGRADA DE PUNTUACIONES DE ADVERTENCIA TEMPRANA (EWS), PROTOCOLO NEWS Y MEWS, PUNTUACIÓN TOTAL Y PUNTUACIÓN DE PARÁMETROS INDIVIDUALES, PUNTUACIÓN TOTAL, REPRESENTACIÓN GRÁFICA EN COLOR DONDE INDIQUE EL NIVEL DE RIESGO, DESPLIEGUE DE RESPUESTA CLÍNICA RECOMENDADA, TENDENCIAS TABULARES Y TENDENCIAS GRÁFICAS, CON CAPACIDAD DE CONECTARSE A RED DE MONITOREO CON OPCIÓN A FUTURO DE VISUALIZACIÓN VÍA REMOTA DE CURVAS Y TENDENCIAS DESDE CUALQUIER DISPOSITIVO DENTRO Y FUERA DE LA UNIDAD MÉDICA A TRAVÉS DE UNA CENTRAL DE MONITOREO O ESTACIÓN DE TRABAJO, CON OPCIÓN A FUTURO DE INTERFAZ CON EL SISTEMA DE INFORMACIÓN HOSPITALARIA MEDIANTE PROTOCOLO HL7, 1 CABLE TRONCAL Y SENSOR TIPO DEDAL REUSABLE PARA OXIMETRÍA DE PULSO,1 SENSOR REUSABLE DE TEMPERATURA (DE PIEL O SUPERFICIE),1 BRAZALETE ADULTO REUSABLE PARA MEDICIÓN DE LA PRESIÓN NO INVASIVA Y UNA MANGUERA CON CONECTOR PARA EL BRAZALETE, 1 CABLE TRONCAL Y UN CABLE DE PACIENTE PA</w:t>
            </w:r>
            <w:r w:rsidR="006D5D4C">
              <w:rPr>
                <w:rFonts w:ascii="Century Gothic" w:eastAsia="Times New Roman" w:hAnsi="Century Gothic" w:cs="Times New Roman"/>
                <w:color w:val="000000"/>
                <w:sz w:val="12"/>
                <w:szCs w:val="12"/>
              </w:rPr>
              <w:t>RA ECG DE AL MENOS CINCO PUNTAS, DEBERA INCLUIR BASE PARA PARED.</w:t>
            </w:r>
          </w:p>
        </w:tc>
        <w:tc>
          <w:tcPr>
            <w:tcW w:w="708" w:type="dxa"/>
            <w:tcBorders>
              <w:top w:val="nil"/>
              <w:left w:val="nil"/>
              <w:bottom w:val="single" w:sz="4" w:space="0" w:color="auto"/>
              <w:right w:val="single" w:sz="4" w:space="0" w:color="auto"/>
            </w:tcBorders>
            <w:shd w:val="clear" w:color="auto" w:fill="auto"/>
            <w:vAlign w:val="center"/>
            <w:hideMark/>
          </w:tcPr>
          <w:p w14:paraId="5C7A051F"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50236A7A"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30</w:t>
            </w:r>
          </w:p>
        </w:tc>
      </w:tr>
      <w:tr w:rsidR="00390C8C" w:rsidRPr="00390C8C" w14:paraId="45B1815B" w14:textId="77777777" w:rsidTr="003A28DC">
        <w:trPr>
          <w:trHeight w:val="133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E93CCD"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4</w:t>
            </w:r>
          </w:p>
        </w:tc>
        <w:tc>
          <w:tcPr>
            <w:tcW w:w="7088" w:type="dxa"/>
            <w:tcBorders>
              <w:top w:val="nil"/>
              <w:left w:val="nil"/>
              <w:bottom w:val="single" w:sz="4" w:space="0" w:color="auto"/>
              <w:right w:val="single" w:sz="4" w:space="0" w:color="auto"/>
            </w:tcBorders>
            <w:shd w:val="clear" w:color="auto" w:fill="auto"/>
            <w:vAlign w:val="center"/>
            <w:hideMark/>
          </w:tcPr>
          <w:p w14:paraId="43CE638F" w14:textId="6A09FAA2"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VIDEO LARINGOSCOPIO CON ILUMINACIÓN A TRAVÉS DE LUZ LED, PANTALLA DE 3.5” TOUCH</w:t>
            </w:r>
            <w:r w:rsidR="00B32C19">
              <w:rPr>
                <w:rFonts w:ascii="Century Gothic" w:eastAsia="Times New Roman" w:hAnsi="Century Gothic" w:cs="Times New Roman"/>
                <w:color w:val="000000"/>
                <w:sz w:val="12"/>
                <w:szCs w:val="12"/>
              </w:rPr>
              <w:t xml:space="preserve"> </w:t>
            </w:r>
            <w:r w:rsidRPr="00390C8C">
              <w:rPr>
                <w:rFonts w:ascii="Century Gothic" w:eastAsia="Times New Roman" w:hAnsi="Century Gothic" w:cs="Times New Roman"/>
                <w:color w:val="000000"/>
                <w:sz w:val="12"/>
                <w:szCs w:val="12"/>
              </w:rPr>
              <w:t>TIPO LCD O SUPERIOR DE 3</w:t>
            </w:r>
            <w:r w:rsidR="00B32C19">
              <w:rPr>
                <w:rFonts w:ascii="Century Gothic" w:eastAsia="Times New Roman" w:hAnsi="Century Gothic" w:cs="Times New Roman"/>
                <w:color w:val="000000"/>
                <w:sz w:val="12"/>
                <w:szCs w:val="12"/>
              </w:rPr>
              <w:t>.5</w:t>
            </w:r>
            <w:r w:rsidRPr="00390C8C">
              <w:rPr>
                <w:rFonts w:ascii="Century Gothic" w:eastAsia="Times New Roman" w:hAnsi="Century Gothic" w:cs="Times New Roman"/>
                <w:color w:val="000000"/>
                <w:sz w:val="12"/>
                <w:szCs w:val="12"/>
              </w:rPr>
              <w:t>'' CON RESOLUCIÓN DE 640X480 O MAYOR CON POSIBILIDAD DE ROTAR LA PANTALLA DE IZQUIERDA A DERECHA Y DE ATRÁS HACIA EL FRENTE CON UN ANGULO DE VISIÓN MAYOR A 70º COMO MINIMO, BATERÍA FABRICADA DE LITIO, RECARGABLE Y CON UNA DURACIÓN DE 2 HORAS COMO MINIMO, CÁMARA CON RESOLUCIÓN DE 1280 X 720 O SUPERIOR, MEMORIA DE 8GB O SUPERIOR, HOJAS DE LARINGOSCOPIO TAMAÑO MILLER 0, MAC 1, MAC 2, MAC 3, MAC 4 E HIPERCURVA FABRICADOS EN ALUMINIO O ACERO INOXIDABLE GRADO MÉDICO, REUTILIZABLES, RESISTENTES AL AGUA, SISTEMA ANTI EMPAÑAMIENTO.</w:t>
            </w:r>
          </w:p>
        </w:tc>
        <w:tc>
          <w:tcPr>
            <w:tcW w:w="708" w:type="dxa"/>
            <w:tcBorders>
              <w:top w:val="nil"/>
              <w:left w:val="nil"/>
              <w:bottom w:val="single" w:sz="4" w:space="0" w:color="auto"/>
              <w:right w:val="single" w:sz="4" w:space="0" w:color="auto"/>
            </w:tcBorders>
            <w:shd w:val="clear" w:color="auto" w:fill="auto"/>
            <w:vAlign w:val="center"/>
            <w:hideMark/>
          </w:tcPr>
          <w:p w14:paraId="5FCE2BA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036E9E09"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5</w:t>
            </w:r>
          </w:p>
        </w:tc>
      </w:tr>
      <w:tr w:rsidR="00390C8C" w:rsidRPr="00390C8C" w14:paraId="559E6A95" w14:textId="77777777" w:rsidTr="003A28DC">
        <w:trPr>
          <w:trHeight w:val="396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C61D7"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5</w:t>
            </w:r>
          </w:p>
        </w:tc>
        <w:tc>
          <w:tcPr>
            <w:tcW w:w="7088" w:type="dxa"/>
            <w:tcBorders>
              <w:top w:val="nil"/>
              <w:left w:val="nil"/>
              <w:bottom w:val="single" w:sz="4" w:space="0" w:color="auto"/>
              <w:right w:val="single" w:sz="4" w:space="0" w:color="auto"/>
            </w:tcBorders>
            <w:shd w:val="clear" w:color="auto" w:fill="auto"/>
            <w:vAlign w:val="center"/>
            <w:hideMark/>
          </w:tcPr>
          <w:p w14:paraId="67025084" w14:textId="0EF72C71"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 xml:space="preserve">LÁMPARA QUIRÚRGICA DOBLE DE LED, CON MONTAJE DE COLUMNA FIJA AL TECHO, DOS BRAZOS PORTA LÁMPARA CADA UNO CON GIRO ROTATORIO DE 360º,AJUSTE VERTICAL ABATIBLE A + 45°/ -50°, SISTEMA ARTICULADO INTEGRADO POR DOS LÁMPARAS: CADA LÁMPARA CON FUENTE DE LUZ LED ULTRA BLANCOS, SUSTRATO DE ALUMINIO PURO QUE GARANTICE LA DISIPACIÓN DEL CALOR PARA EVITAR LA ATENUACIÓN DE LA ILUMINACIÓN DURANTE EL FUNCIONAMIENTO A LARGO PLAZO, TIEMPO DE VIDA ÚTIL GARANTIZADAS DE 60,000 HORAS, TEMPERATURA DE COLOR REGULABLE: DE 3,500 A 5,100 KELVIN LO QUE PERMITE DISTINGUIR LAS DIFERENCIAS ENTRE TIPOS DE TEJIDO Y LA PERCEPCIÓN DE LOS COLORES REALES DEL TEJIDO, ÍNDICE DE RENDIMIENTO DE COLOR (RA) DE 99%, TAMAÑO DEL CAMPO DE TRABAJO CON UN DIÁMETRO DE ILUMINACIÓN AJUSTABLE DE 140 A 300 MM.Y PROFUNDIDAD DE ILUMINACIÓN 1,400 A 1 M DE DISTANCIA DE LA FUENTE Y SIN REENFOQUE, ENERGÍA DE RADIACIÓN DE 530 W/M2 A UN METRO DE DISTANCIA DE LA FUENTE SIN REENFOQUE CON UN TOTAL DE 160,000 LUXES, INTENSIDAD LUMINOSA HOMOGÉNEA DE 160,000 LUXES EN CADA CABEZAL, PROFUNDIDAD DE LA ILUMINACIÓN DE 800MM, DISEÑO DE LENTE QUE PERMITA LOGRAR UN CAMPO DE LUZ DE 60 CM, CAPAZ DE CUBRIR EL PECHO Y ABDOMEN SIN NECESIDAD DE AJUSTAR EL CABEZAL DE ILUMINACIÓN DURANTE EL PROCEDIMIENTO QUIRÚRGICO DE MÍNIMA INVASIÓN, TECNOLOGÍA QUE GENERE UN MEJOR ENFOQUE Y MENOS DESLUMBRAMIENTO CON NEGROS TOTALES A 30 CM DEL PUNTO FOCAL, MANGO DE PLÁSTICO DESMONTABLE, ESTERILIZABLE Y DE ENSAMBLE </w:t>
            </w:r>
            <w:r w:rsidRPr="00817CFB">
              <w:rPr>
                <w:rFonts w:ascii="Century Gothic" w:eastAsia="Times New Roman" w:hAnsi="Century Gothic" w:cs="Times New Roman"/>
                <w:i/>
                <w:color w:val="000000"/>
                <w:sz w:val="12"/>
                <w:szCs w:val="12"/>
              </w:rPr>
              <w:t>RÁPIDO</w:t>
            </w:r>
            <w:r w:rsidRPr="00390C8C">
              <w:rPr>
                <w:rFonts w:ascii="Century Gothic" w:eastAsia="Times New Roman" w:hAnsi="Century Gothic" w:cs="Times New Roman"/>
                <w:color w:val="000000"/>
                <w:sz w:val="12"/>
                <w:szCs w:val="12"/>
              </w:rPr>
              <w:t xml:space="preserve"> NO ENROSCABLE CON CAPACIDAD A FUTURO DE PODER TENER UN MANGO MULTIFUNCIÓN PARA CONTROL DE DIÁMETROS DEL CAMPO, INTENSIDAD, TEMPERATURA DE COLOR Y MODO DE CAMPO PANEL DE CONTROL TÁCTIL UBICADO EN CADA CABEZAL, CON CONTROL DE ENCENDIDO, APAGADO, AUMENTO Y DISMINUCIÓN DE LA INTENSIDAD LUMINOSA, AUMENTO Y DISMINUCIÓN DEL DIÁMETRO DE ILUMINACIÓN CONMUTACIÓN A ILUMINACIÓN AMBIENTAL PARA CIRUGÍAS DE MÍNIMA INVASIÓN, BOTÓN PARA SELECCIÓN DE AJUSTE DEL COLOR DE LA ILUMINACIÓN DESDE 3,500 A 5,100 KELVIN EN 5 NIVELES: 3,500K, 3,700K, 4,000K, 4,350K, 5,100K, CAPACIDAD A FUTURO DE APLICACIÓN DE CONTROL RETOMO EN UNA TABLETA, CABEZAL CON CUERPO CERRADO Y REVESTIMIENTO ANTIBACTERIANO, SUPERFICIES EXTERIORES LISAS QUE PERMITAN LIMPIEZA Y DESINFECCIÓN RÁPIDA Y SEGURA, SIN TORNILLOS, COMPATIBLE CON FLUJO LAMINAR, NIVEL DE PROTECCIÓN IP 55, PARA PROTECCIÓN DE AGUA Y PARTÍCULAS, SISTEMA DE ALIMENTACIÓN ININTERRUMPIDA UPS. DEBERA INCLUIR ACCESORIOS, CÁMARA HD DE FÁCIL INTERCAMBIO ENTRE LAS SALAS DE OPERACIÓN Y BRAZO QUE SE PUEDA REMOVER O AÑADIR DESPUÉS DE LA INSTALACIÓN CON MONITOR QUIRÚRGICO HD 27" COMO MÍNIMO</w:t>
            </w:r>
            <w:r w:rsidR="005A457F">
              <w:rPr>
                <w:rFonts w:ascii="Century Gothic" w:eastAsia="Times New Roman" w:hAnsi="Century Gothic" w:cs="Times New Roman"/>
                <w:color w:val="000000"/>
                <w:sz w:val="12"/>
                <w:szCs w:val="12"/>
              </w:rPr>
              <w:t>, DEBERA CONSIDERAR BASE METALICA E INSTALACION.</w:t>
            </w:r>
          </w:p>
        </w:tc>
        <w:tc>
          <w:tcPr>
            <w:tcW w:w="708" w:type="dxa"/>
            <w:tcBorders>
              <w:top w:val="nil"/>
              <w:left w:val="nil"/>
              <w:bottom w:val="single" w:sz="4" w:space="0" w:color="auto"/>
              <w:right w:val="single" w:sz="4" w:space="0" w:color="auto"/>
            </w:tcBorders>
            <w:shd w:val="clear" w:color="auto" w:fill="auto"/>
            <w:vAlign w:val="center"/>
            <w:hideMark/>
          </w:tcPr>
          <w:p w14:paraId="5ED7C8D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1741E297"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w:t>
            </w:r>
          </w:p>
        </w:tc>
      </w:tr>
      <w:tr w:rsidR="00390C8C" w:rsidRPr="00390C8C" w14:paraId="68E1341D" w14:textId="77777777" w:rsidTr="00390C8C">
        <w:trPr>
          <w:trHeight w:val="91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6BCB0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6</w:t>
            </w:r>
          </w:p>
        </w:tc>
        <w:tc>
          <w:tcPr>
            <w:tcW w:w="7088" w:type="dxa"/>
            <w:tcBorders>
              <w:top w:val="nil"/>
              <w:left w:val="nil"/>
              <w:bottom w:val="single" w:sz="4" w:space="0" w:color="auto"/>
              <w:right w:val="single" w:sz="4" w:space="0" w:color="auto"/>
            </w:tcBorders>
            <w:shd w:val="clear" w:color="auto" w:fill="auto"/>
            <w:vAlign w:val="center"/>
            <w:hideMark/>
          </w:tcPr>
          <w:p w14:paraId="77584013" w14:textId="71D0E515"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MESA DE EXPLORACION UNIVERSAL SIN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w:t>
            </w:r>
            <w:r w:rsidR="00570769">
              <w:rPr>
                <w:rFonts w:ascii="Century Gothic" w:eastAsia="Times New Roman" w:hAnsi="Century Gothic" w:cs="Times New Roman"/>
                <w:color w:val="000000"/>
                <w:sz w:val="12"/>
                <w:szCs w:val="12"/>
              </w:rPr>
              <w:t>ANDADA</w:t>
            </w:r>
            <w:r w:rsidRPr="00390C8C">
              <w:rPr>
                <w:rFonts w:ascii="Century Gothic" w:eastAsia="Times New Roman" w:hAnsi="Century Gothic" w:cs="Times New Roman"/>
                <w:color w:val="000000"/>
                <w:sz w:val="12"/>
                <w:szCs w:val="12"/>
              </w:rPr>
              <w:t>, PORTARROLLOS DE PAPEL Y RECEPTÁCULO ELÉCTRICO DUPLEX.</w:t>
            </w:r>
          </w:p>
        </w:tc>
        <w:tc>
          <w:tcPr>
            <w:tcW w:w="708" w:type="dxa"/>
            <w:tcBorders>
              <w:top w:val="nil"/>
              <w:left w:val="nil"/>
              <w:bottom w:val="single" w:sz="4" w:space="0" w:color="auto"/>
              <w:right w:val="single" w:sz="4" w:space="0" w:color="auto"/>
            </w:tcBorders>
            <w:shd w:val="clear" w:color="auto" w:fill="auto"/>
            <w:vAlign w:val="center"/>
            <w:hideMark/>
          </w:tcPr>
          <w:p w14:paraId="0F9F2120"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66C684CA"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10</w:t>
            </w:r>
          </w:p>
        </w:tc>
      </w:tr>
      <w:tr w:rsidR="00390C8C" w:rsidRPr="00390C8C" w14:paraId="70F358B3" w14:textId="77777777" w:rsidTr="00AA6183">
        <w:trPr>
          <w:trHeight w:val="197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992A9B"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lastRenderedPageBreak/>
              <w:t>7</w:t>
            </w:r>
          </w:p>
        </w:tc>
        <w:tc>
          <w:tcPr>
            <w:tcW w:w="7088" w:type="dxa"/>
            <w:tcBorders>
              <w:top w:val="nil"/>
              <w:left w:val="nil"/>
              <w:bottom w:val="single" w:sz="4" w:space="0" w:color="auto"/>
              <w:right w:val="single" w:sz="4" w:space="0" w:color="auto"/>
            </w:tcBorders>
            <w:shd w:val="clear" w:color="auto" w:fill="auto"/>
            <w:vAlign w:val="center"/>
            <w:hideMark/>
          </w:tcPr>
          <w:p w14:paraId="69044FA0" w14:textId="7E57E03D" w:rsidR="00390C8C" w:rsidRPr="00AA6183" w:rsidRDefault="00390C8C" w:rsidP="00AA6183">
            <w:pPr>
              <w:jc w:val="both"/>
              <w:rPr>
                <w:rFonts w:ascii="Century Gothic" w:hAnsi="Century Gothic"/>
                <w:sz w:val="12"/>
                <w:szCs w:val="12"/>
              </w:rPr>
            </w:pPr>
            <w:r w:rsidRPr="00AA6183">
              <w:rPr>
                <w:rFonts w:ascii="Century Gothic" w:eastAsia="Times New Roman" w:hAnsi="Century Gothic" w:cs="Times New Roman"/>
                <w:color w:val="000000"/>
                <w:sz w:val="12"/>
                <w:szCs w:val="12"/>
              </w:rPr>
              <w:t>MESA QUIRURGICA MECANICA HIDRAULICA</w:t>
            </w:r>
            <w:r w:rsidR="00AA6183" w:rsidRPr="00AA6183">
              <w:rPr>
                <w:rFonts w:ascii="Century Gothic" w:hAnsi="Century Gothic"/>
                <w:sz w:val="12"/>
                <w:szCs w:val="12"/>
              </w:rPr>
              <w:t xml:space="preserve"> MATERIAL DE ACERO INOXIDABLE DE ALTA CALIDAD, CAPACIDAD 230KG EN POSICIÓN NORMAL DIMENSIONES: LONGITUD DE 200 CM X ANCHURA TOTAL 55 CM +/- 6 CM, MOVIMIENTOS ELÉCTRICOS </w:t>
            </w:r>
            <w:r w:rsidR="00AA6183" w:rsidRPr="00AA6183">
              <w:rPr>
                <w:rFonts w:ascii="Tahoma" w:hAnsi="Tahoma" w:cs="Tahoma"/>
                <w:sz w:val="12"/>
                <w:szCs w:val="12"/>
              </w:rPr>
              <w:t>⁠</w:t>
            </w:r>
            <w:r w:rsidR="00AA6183" w:rsidRPr="00AA6183">
              <w:rPr>
                <w:rFonts w:ascii="Century Gothic" w:hAnsi="Century Gothic"/>
                <w:sz w:val="12"/>
                <w:szCs w:val="12"/>
              </w:rPr>
              <w:t xml:space="preserve">TRENDELEMBURG Y SU INVERSA DE +/- 30°, ELEVACIÓN DE ALTURA DE 75 CM A 105 CM, </w:t>
            </w:r>
            <w:r w:rsidR="00AA6183" w:rsidRPr="00AA6183">
              <w:rPr>
                <w:rFonts w:ascii="Tahoma" w:hAnsi="Tahoma" w:cs="Tahoma"/>
                <w:sz w:val="12"/>
                <w:szCs w:val="12"/>
              </w:rPr>
              <w:t>⁠</w:t>
            </w:r>
            <w:r w:rsidR="00AA6183" w:rsidRPr="00AA6183">
              <w:rPr>
                <w:rFonts w:ascii="Century Gothic" w:hAnsi="Century Gothic"/>
                <w:sz w:val="12"/>
                <w:szCs w:val="12"/>
              </w:rPr>
              <w:t>MOVIMIENTO DE PIERNAS: ELEVACIÓN DE 0 A 20° Y DESCENSO DE 0 A 90°, MOVIMIENTO DE RESPALDO: ELEVACIÓN DE 0 A 80 GRADOS Y DESCENSO DE 0 A 40°, MOVIMIENTO DE INCLINACIÓN LATERAL HACIA LA IZQUIERDA Y DERECHA DE 0 A 25°, MOVIMIENTO LONGITUDINAL 30 CM, POSICIÓN FLEXIONADA Y POSICIÓN CÓNCAVA, PIERNAS DE TIJERA CON MOVIMIENTO MANUAL: ELEVACIÓN DE 0 A 20° Y DESCENSO DE 0 A 90°, REPOSA CABEZA CON MOVIMIENTO MANUAL: ELEVACIÓN DE 0 A 45 ° Y DESCENSO DE 0 A 90°, RIÑONERA CON ELEVACIÓN MANUAL DE HASTA 12 CM, BATERÍA DE RESPALDO QUE DURE POR LO MENOS 50 INTERVENCIONES, TECLAS DE CONTROL DE RESERVA EN CASO DE FALLO DEL CONTROL MANUAL, FRENO MECÁNICO, BRAZO (ARCO) PARA ANESTESIA, RADIOLUCIDA, PLACA DE PIERNA IZQUIERDA Y DERECHA, PLACA DE BRAZO CON CLAMP, COLCHONETA DE MEMORY FOAM CON MÍNIMO DE 7 CM DE GROSOR, MATERIAL DE RECUBRIMIENTO DE COLCHONETA GORE-TEX IMPERMEABLE Y SELLADO POR ULTRASONIDO, CONTROL DE MANO.</w:t>
            </w:r>
          </w:p>
        </w:tc>
        <w:tc>
          <w:tcPr>
            <w:tcW w:w="708" w:type="dxa"/>
            <w:tcBorders>
              <w:top w:val="nil"/>
              <w:left w:val="nil"/>
              <w:bottom w:val="single" w:sz="4" w:space="0" w:color="auto"/>
              <w:right w:val="single" w:sz="4" w:space="0" w:color="auto"/>
            </w:tcBorders>
            <w:shd w:val="clear" w:color="auto" w:fill="auto"/>
            <w:vAlign w:val="center"/>
            <w:hideMark/>
          </w:tcPr>
          <w:p w14:paraId="656FACBA"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0842423A"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2</w:t>
            </w:r>
          </w:p>
        </w:tc>
      </w:tr>
      <w:tr w:rsidR="00390C8C" w:rsidRPr="00390C8C" w14:paraId="6818E9E9" w14:textId="77777777" w:rsidTr="003A28DC">
        <w:trPr>
          <w:trHeight w:val="253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9EBC9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8</w:t>
            </w:r>
          </w:p>
        </w:tc>
        <w:tc>
          <w:tcPr>
            <w:tcW w:w="7088" w:type="dxa"/>
            <w:tcBorders>
              <w:top w:val="nil"/>
              <w:left w:val="nil"/>
              <w:bottom w:val="single" w:sz="4" w:space="0" w:color="auto"/>
              <w:right w:val="single" w:sz="4" w:space="0" w:color="auto"/>
            </w:tcBorders>
            <w:shd w:val="clear" w:color="auto" w:fill="auto"/>
            <w:vAlign w:val="center"/>
            <w:hideMark/>
          </w:tcPr>
          <w:p w14:paraId="5EB6E153"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CAMILLA DE RECUPERACIÓN Y TRASLADO CON TRENDELENBURG Y TRENDELENBURG INVERSO DE 16° (+/-3°) COMO MINIMO, COLCHÓN DE POLIURETANO DE 8 CM DE ESPESOR DE ALTA DENSIDAD, ANTIESTÁTICO, RECUBRIMIENTO DE MATERIAL LAVABLE, REPELENTE A LÍQUIDOS, RETARDANTE AL FUEGO, QUE SOPORTE UN PESO DE 250 KG DE CARGA SEGURA COMO MINIMO, SECCIÓN DE ESPALDA O FOWLER QUE CUBRA EL RANGO DE 0 A 90° (+- 5°) COMO MINIMO, DIMENSIONES (+/- 5%), SUPERFICIE DEL PACIENTE: 193 CM (+- 0.5 CM) DE LARGO POR 62 (+/- 0.5 CM) CM DE ANCHO, CAMILLA (CON BARANDALES ARRIBA): 215 CM DE LARGO X 80 CM DE ANCHO (+/- 3 CM) COMO MINIMO, ALTURA Y DESCENSO AJUSTABLE QUE CUBRA EL RANGO DE 610 +15 MM A 910 + 10MM (+/- 5 CM) COMO MINIMO MEDIDO SIN COLCHON DE LA SUPERFICIE DE LA CAMILLA AL PISO, SUPERFICIE DE LA CAMILLA RÍGIDA TOTALMENTE RADIO TRANSPARENTE CON CAPACIDAD DE COLOCAR EL CASSETT DE FORMA RÁPIDA Y FÁCIL PARA CUALQUIER PARTE DEL CUERPO, BARANDALES LATERALES PLEGABLES O ABATIBLES, PARACHOQUES PERIMETRAL DE LA CAMILLA Y/O EN CADA ESQUINA, BASE O COMPARTIMIENTO INTEGRADO EN LA PARTE INFERIOR PARA ALMACENAMIENTO DE TANQUES DE OXÍGENO Y PERTENENCIAS DEL PACIENTE. RUEDAS ANTIESTÁTICAS DE 20 CM. DE DIAMETRO COMO MINIMO, CAPACIDAD DE COLOCAR POSTE PORTA SOLUCIONES EN LAS CUATRO ESQUINAS, CUATRO RUEDAS CON FRENO CENTRALIZADO EN PIECERA Y CABECERA, CON SISTEMA DE DIRECCIONAMIENTO PARA FACILITAR LA CONDUCCIÓN DE LA CAMILLA A TRAVÉS DE QUINTA RUEDA, DOS CINTURONES DE SUJECIÓN PARA EL PACIENTE COMO MINIMO, GANCHOS O SOPORTES PARA BOLSAS DE SOLUCIONES EN AMBOS LADOS DE LA CAMILLA, POSTE DE ALTURA VARIABLE O TELESCÓPICO.</w:t>
            </w:r>
          </w:p>
        </w:tc>
        <w:tc>
          <w:tcPr>
            <w:tcW w:w="708" w:type="dxa"/>
            <w:tcBorders>
              <w:top w:val="nil"/>
              <w:left w:val="nil"/>
              <w:bottom w:val="single" w:sz="4" w:space="0" w:color="auto"/>
              <w:right w:val="single" w:sz="4" w:space="0" w:color="auto"/>
            </w:tcBorders>
            <w:shd w:val="clear" w:color="auto" w:fill="auto"/>
            <w:vAlign w:val="center"/>
            <w:hideMark/>
          </w:tcPr>
          <w:p w14:paraId="28EF048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748D3436"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20</w:t>
            </w:r>
          </w:p>
        </w:tc>
      </w:tr>
      <w:tr w:rsidR="00390C8C" w:rsidRPr="00390C8C" w14:paraId="78AED7C7" w14:textId="77777777" w:rsidTr="003A28DC">
        <w:trPr>
          <w:trHeight w:val="282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D277DF"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9</w:t>
            </w:r>
          </w:p>
        </w:tc>
        <w:tc>
          <w:tcPr>
            <w:tcW w:w="7088" w:type="dxa"/>
            <w:tcBorders>
              <w:top w:val="nil"/>
              <w:left w:val="nil"/>
              <w:bottom w:val="single" w:sz="4" w:space="0" w:color="auto"/>
              <w:right w:val="single" w:sz="4" w:space="0" w:color="auto"/>
            </w:tcBorders>
            <w:shd w:val="clear" w:color="auto" w:fill="auto"/>
            <w:vAlign w:val="center"/>
            <w:hideMark/>
          </w:tcPr>
          <w:p w14:paraId="0B4D72E4"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CAMA DE HOSPITAL PARA ADULTO ELÉCTRICA DE MÚLTIPLES POSICIONES, QUE SOPORTE UN PESO DE 200 KG COMO MÍNIMO, CONTROLES ELÉCTRICOS INTEGRADOS EN BARANDALES, CON SEGURO DE BLOQUEO PARA PACIENTES. POSICIONES: TRENDELENBURG DE 12 GRADOS COMO MÍNIMO, TRENDELENBURG INVERSO DE 12 GRADOS COMO MÍNIMO, SECCIÓN DE ESPALDA CON AUTO CONTORNO QUE CUBRA EL RANGO DE 0 A 60 GRADOS COMO MÍNIMO, SECCIÓN DE RODILLA QUE CUBRA EL RANGO DE 0-23 GRADOS COMO MÍNIMO, ALTURA Y DESCENSO AJUSTABLE QUE CUBRA EL RANGO DE 47 CM A 74 CM (MEDIDO DE LA PLATAFORMA DE LA CAMA AL PISO, SIN COLCHÓN) COMO MÍNIMO, POSICIÓN DE REANIMACIÓN CARDIO PULMONAR (RCP), POSICIÓN VASCULAR O ELEVACIÓN DE PIES, SISTEMA DE BLOQUE DE LOS MOVIMIENTOS ELÉCTRICOS, INDICADOR DEL ÁNGULO DE LA CABEZA, SUPERFICIE DE LA CAMA RÍGIDA, DIMENSIONES DE LA SUPERFICIE DEL PACIENTE 203 CM DE LARGO X 88 CM DE ANCHO COMO MÍNIMO, DIMENSIONES DE LA CAMA +/- 55 LONGITUD TOTAL 230CM ANCHO TOTAL 105 CM, CABECERA Y PIECERA DESMONTABLE DE MATERIAL DE ALTA RESISTENCIA A GOLPES Y SOLVENTES, BARANDALES LATERALES ABATIBLES QUE PERMITAN LA TRANSFERENCIA SEGURA DEL PACIENTE, DOS BARANDALES EN SECCIÓN CABEZA Y DOS EN SECCIÓN DE PIES, PROTECTORES EN LAS CUATRO ESQUINAS, COLCHÓN DE POLIURETANO DE 15 CM DE ESPESOR, CON ALTA DENSIDAD CON DISEÑO PARA REDUCCIÓN DE PRESIÓN, ANTIESTÁTICO, RECUBRIMIENTO DE MATERIAL LAVABLE, REPELENTE A LÍQUIDOS, RETARDANTE AL FUEGO Y CON FUNDA REMOVIBLE PARA LAVADO,  CAPACIDAD DE COLOCAR EL POSTE PORTA SOLUCIONES EN LAS 4 ESQUINAS, GANCHOS PARA BOLSAS DE SOLUCIONES EN AMBOS LADOS DE LA CAMA, CON RUEDAS ANTIESTÁTICAS O CONDUCTIVAS DE 12.5 CM COMO MÍNIMO, QUE CUENTE CON BATERÍA DE SEGURIDAD EN CASO DE FALLA ELÉCTRICA PARA TODOS LOS MOVIMIENTOS Y BASE DE MATERIAL RADIOLUCIDO.</w:t>
            </w:r>
          </w:p>
        </w:tc>
        <w:tc>
          <w:tcPr>
            <w:tcW w:w="708" w:type="dxa"/>
            <w:tcBorders>
              <w:top w:val="nil"/>
              <w:left w:val="nil"/>
              <w:bottom w:val="single" w:sz="4" w:space="0" w:color="auto"/>
              <w:right w:val="single" w:sz="4" w:space="0" w:color="auto"/>
            </w:tcBorders>
            <w:shd w:val="clear" w:color="auto" w:fill="auto"/>
            <w:vAlign w:val="center"/>
            <w:hideMark/>
          </w:tcPr>
          <w:p w14:paraId="353D563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0D2251F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14</w:t>
            </w:r>
          </w:p>
        </w:tc>
      </w:tr>
      <w:tr w:rsidR="00390C8C" w:rsidRPr="00390C8C" w14:paraId="564371E8" w14:textId="77777777" w:rsidTr="00390C8C">
        <w:trPr>
          <w:trHeight w:val="202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98DAD6"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10</w:t>
            </w:r>
          </w:p>
        </w:tc>
        <w:tc>
          <w:tcPr>
            <w:tcW w:w="7088" w:type="dxa"/>
            <w:tcBorders>
              <w:top w:val="nil"/>
              <w:left w:val="nil"/>
              <w:bottom w:val="single" w:sz="4" w:space="0" w:color="auto"/>
              <w:right w:val="single" w:sz="4" w:space="0" w:color="auto"/>
            </w:tcBorders>
            <w:shd w:val="clear" w:color="auto" w:fill="auto"/>
            <w:vAlign w:val="center"/>
            <w:hideMark/>
          </w:tcPr>
          <w:p w14:paraId="1110332A"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 xml:space="preserve">CAMA PEDIATRICA HOSPITALARIA ELECTRICA CON CAPACIDAD DE MOVIMIENTOS EN FORMA AUTOMÁTICA PARA PACIENTES DE ALTO RIESGO CON LAS SIGUIENTES MEDIDAS COMO MINIMO LONGITUD 165 CM +- 5%, ANCHO 85 CM +- 5%, ALTURA VARIABLE DE 40.5 CMS A 76.5 CMS, NIVEL DE RUIDO MENOR A 65 DB, BARANDALES QUE PERMITEN SUBIR Y BAJAR SEGÚN SEA LA NECESIDAD, SISTEMA DE SEGURIDAD QUE BLOQUEA AUTOMÁTICO PARA LA POSICIÓN CUANDO BAJA LA CAMA QUE CUENTE CON SECCIÓN DE CAMA (TUMBADA) PARTE DE ESPALDA ,PARTE DE LA CABEZA, PARTE DEL SOPORTE DE PIE, PARTE DE LA BARRERA DE LA CABEZA, 4 RUEDAS DE 125 MM.COMO MINIMO, PROTECCIÓN CON ABS DEBAJO DEL CHASIS, CONTROL REMOTO DEL PACIENTE, PEDAL DE BLOQUEO TRANSVERSAL DE LAS RUEDAS, PARACHOQUES DE PLÁSTICO, MOTOR PARA MOVIMIENTOS DE 24 V, AJUSTES DE CABEZAL PARA ALTURA,TRENDELEMBURG EN 16°, TRENDELEMBURG INVERSO 16°, ANGULO LATERAL POSTERIOR DE 0-75°, POSICIÓN DE RCP ELECTRÓNICO, PANELES DE CABECERA Y PIECERA DESMONTABLES FABRICADOS EN ABS, DEBERÁ CONTAR CON SUPERFICIE DE ABS EN DOS SECCIONES. </w:t>
            </w:r>
          </w:p>
        </w:tc>
        <w:tc>
          <w:tcPr>
            <w:tcW w:w="708" w:type="dxa"/>
            <w:tcBorders>
              <w:top w:val="nil"/>
              <w:left w:val="nil"/>
              <w:bottom w:val="single" w:sz="4" w:space="0" w:color="auto"/>
              <w:right w:val="single" w:sz="4" w:space="0" w:color="auto"/>
            </w:tcBorders>
            <w:shd w:val="clear" w:color="auto" w:fill="auto"/>
            <w:vAlign w:val="center"/>
            <w:hideMark/>
          </w:tcPr>
          <w:p w14:paraId="3587898E"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2BB4E860" w14:textId="03FDBFDE" w:rsidR="00390C8C" w:rsidRPr="00390C8C" w:rsidRDefault="00931B18" w:rsidP="00390C8C">
            <w:pPr>
              <w:spacing w:after="0" w:line="240" w:lineRule="auto"/>
              <w:jc w:val="center"/>
              <w:rPr>
                <w:rFonts w:ascii="Century Gothic" w:eastAsia="Times New Roman" w:hAnsi="Century Gothic" w:cs="Times New Roman"/>
                <w:color w:val="000000"/>
                <w:sz w:val="12"/>
                <w:szCs w:val="12"/>
              </w:rPr>
            </w:pPr>
            <w:r>
              <w:rPr>
                <w:rFonts w:ascii="Century Gothic" w:eastAsia="Times New Roman" w:hAnsi="Century Gothic" w:cs="Times New Roman"/>
                <w:color w:val="000000"/>
                <w:sz w:val="12"/>
                <w:szCs w:val="12"/>
              </w:rPr>
              <w:t>4</w:t>
            </w:r>
          </w:p>
        </w:tc>
      </w:tr>
      <w:tr w:rsidR="00390C8C" w:rsidRPr="00390C8C" w14:paraId="5AFF70B0" w14:textId="77777777" w:rsidTr="003A28DC">
        <w:trPr>
          <w:trHeight w:val="97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75B29C"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lastRenderedPageBreak/>
              <w:t>11</w:t>
            </w:r>
          </w:p>
        </w:tc>
        <w:tc>
          <w:tcPr>
            <w:tcW w:w="7088" w:type="dxa"/>
            <w:tcBorders>
              <w:top w:val="nil"/>
              <w:left w:val="nil"/>
              <w:bottom w:val="single" w:sz="4" w:space="0" w:color="auto"/>
              <w:right w:val="single" w:sz="4" w:space="0" w:color="auto"/>
            </w:tcBorders>
            <w:shd w:val="clear" w:color="auto" w:fill="auto"/>
            <w:vAlign w:val="center"/>
            <w:hideMark/>
          </w:tcPr>
          <w:p w14:paraId="62520900"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CARRO ROJO CON EQUIPO COMPLETO PARA REANIMACIÓN CON DESFIBRILADOR-MONITOR-MARCAPASOS DE PLASTICO O POLÍMERO DE ALTO IMPACTO EQUIPADO PARA REANIMACIÓN CON UNIDAD RODABLE DE SOPORTE DE VIDA, CONCENTRADO DE EQUIPO, MATERIAL Y MEDICAMENTOS PARA MANIOBRAS DE REANIMACIÓN CARDIOVASCULAR CON DESFIBRILADOR DE ONDA BIFÁSICA CON MARCAPASOS Y MONITOREO MULTIPARAMETRICO, LONGITUD MINIMA ENTRE 75 CM. Y 90 CM. ANCHO ENTRE 55 CM. Y 65 CM. ALTURA ENTRE 80 CM. COMO MÍNIMO, MANUBRIO PARA SU CONDUCCIÓN, CUATRO RUEDAS ANTIESTÁTICAS, GIRATORIAS, DE CALIDAD HOSPITALARIA, CON SISTEMA DE FRENADO, SUPERFICIE PARA LA PREPARACIÓN DE SOLUCIONES, SUPERFICIE PARA COLOCAR EL DESFIBRILADOR-MONITOR CON CAPACIDAD DE GIRO, 4 COMPARTIMIENTOS PARA EL ALMACENAMIENTO DE MATERIAL COMO MINIMO, MECANISMO PARA FIJAR LA POSICIÓN, DISPOSITIVO PARA SUJECIÓN DEL DESFIBRILADOR, CERRADURA GENERAL PARA TODOS LOS COMPARTIMENTOS, POSTE PORTAVENOCLISIS DE ALTURA AJUSTABLE E INTEGRADO, REANIMADOR PULMONAR REUSABLE CON BOLSA DE SILICÓN, VÁLVULA DE NO REINHALAICÓN, BOLSAS TAMAÑO ADULTO, PEDIÁTRICO YNEONATAL, EQUIPO DE INTUBACIÓN OROTRAQUEAL, MANGO DE LARINGOSCOPIO CON BATERÍA RECARGABLE, CARGADOR PARA MANGO DE LARINGOSCOPIO, HOJAS DE LARINGOSCOPIO ESTERILIZABLES, HOJAS RECTAS O MILLER DE LA MISMA MARCA QUE EL MANGO NÚMERO 00, 0, 1, 2, 3 Y 4, HOJAS CURVAS DE LA MISMA MARCA QUE EL MANGO NÚMEROS 1, 2, 3 Y 4, ESTUCHE PARA GUARDA DE MANGOS Y HOJAS, SISTEMA DE SUJECIÓN AL CARRO PARA TANQUE DE OXÍGENO TIPO E, DESFIBRILADOR MONITOR DE ONDA BIFÁSICA CON MARCAPASOS Y MONITOREO MULTIPARAMÉTRICO, DESFIBRILADOR: CON COMPENSACIÓN AUTOMÁTICA DE IMPEDANCIA, PARA DESFIBRILACIÓN MANUAL Y MODO SEMIAUTOMÁTICO (MODO DEA), CARDIOVERSIÓN Y MONITOREO CONTINUO INTEGRADO, SELECTOR DE NIVEL DE ENERGÍA PARA DESCARGA BIFÁSICA HASTA 270J, CAPACIDAD DE AUTO-DESCARGA CUANDO NO SE UTILICE EN UN PLAZO MÁXIMO DE 40 SEGUNDOS, PROGRAMACIÓN DE AUTO-DESCARGA A DIFERENTES TIEMPOS 30, 40, 50 Y HASTA 60 SEGUNDOS, SISTEMA PARA PROBAR ENERGÍA DE DESCARGA DESDE 2J HASTA 270J, TIEMPO DE CARGA DE 4 SEGUNDOS O MENOR PARA CARGA ESTÁNDAR DE 200J, TIEMPO DE CARGA DE 5 SEGUNDOS O MENOR PARA MÁXIMA ENERGÍA DE 270J, SELECTOR DE MODO: CARDIOVERSIÓN, DESFIBRILACIÓN, MARCAPASOS Y MODO SEMIAUTOMÁTICO (MODO DEA), CAPACIDAD DE DESFIBRILACIÓN INTERNA (CIRUGÍA DE CORAZÓN ABIERTO) DE 2J HASTA 50J Y EXTERNA DE 2J HASTA 270J, DETECCIÓN DEL TRAZO DE ECG POR MEDIO DE LAS PALAS DE DESFIBRILACIÓN, CABLE PARA USO DE PARCHES DE DESFIBRILACIÓN Y/O MARCAPASOS, INDICADOR DE IMPEDANCIA EN PALAS, PARA DETERMINAR LA RESISTENCIA ENTRE EL EQUIPO Y LA SUPERFICIE DE CONTACTO, REGISTRO DE AL MENOS 22 SEGUNDOS DE LAS ONDAS DE ECG CON ALMACENAMIENTO DE TENDENCIAS DE HASTA 24 HORAS Y MEMORIA INTERNA DE HASTA 2000 SEGUNDOS DE TODOS LOS INFORMES DE ONDA, CAPACIDAD DE CAMBIAR A PANTALLA DE ALTO CONTRASTE (PANTALLA MONOCROMÁTICA), CAPACIDAD DE ALMACENAMIENTO DE DATOS POR 24 HORAS DE TENDENCIAS Y HASTA 1000 REGISTROS DE EVENTOS, MARCAPASOS TRANSCUTÁNEO POR MEDIO DE CABLE PARA PARCHES DE DESFIBRILACIÓN, INTERCONSTRUIDO CON ELECTRODOS DE ESTIMULACIÓN AUTOADHERIBLES, AMPLITUD DE PULSO SELECCIONABLE EN RANGO DE 0 MA O MENOR A 200 MA O MAYOR, DURACIÓN DE PULSO DE 40 MILISEGUNDOS O MENOR, FRECUENCIA DE MARCAPASOS AJUSTABLE EN EL RANGO DE 30 PULSOS POR MINUTO O MENOR A 180 PULSOS POR MINUTO O MAYOR, ACTIVACIÓN POR MODOS FIJO (O ASINCRÓNICO) Y A DEMANDA (O SINCRÓNICO), DESPLIEGUE DE PARÁMETROS EN PANTALLA, MODO DEA, NIVEL DE ENERGÍA PARA PACIENTES ADULTOS DESDE 50 A 270, NIVEL DE ENERGÍA PARA PACIENTES PEDIÁTRICOS DESDE 50 A 100J, CANTIDAD DE DESCARGAS DESDE 1, 2, 3 Y CONFIGURABLE, FUNCIÓN DE METRÓNOMO EN CPR, CAPACIDAD DE GRABACIÓN DE SONIDO DE 24 HORAS EN ALMACENAMIENTO DE GRABACIÓN, MONITOR PANTALLA LCD A COLOR O TECNOLOGÍA SUPERIOR DE 6.5 PULGADAS COMO MÍNIMO, DESPLIEGUES EN PANTALLA Y PANEL DE CONTROL EN IDIOMA ESPAÑOL, DESPLIEGUE DE 3 ONDAS DE MANERA SIMULTÁNEA EN PANTALLA, ECG, DESPLIEGUE NUMÉRICO Y DE ONDA DE: FRECUENCIA CARDIACA, DESPLIEGUE DE TRAZO DE ECG A SELECCIONAR DE ENTRE 8 DERIVACIONES: (DI, DII, DIII, AVR, AVL, AVF, 2 PRECORDIALES V), DETECCIÓN DEL TRAZO DE ECG POR MEDIO DE LAS PALAS DE DESFIBRILACIÓN, RESPIRACIÓN POR MEDIO DE IMPEDANCIA TORÁCICA, FRECUENCIA RESPIRATORIA CON RANGO DE 3 A 150 RESPIRACIONES POR MINUTO, ALARMAS AUDIBLES Y VISIBLES, SELECCIONABLES POR EL USUARIO, DE LA FRECUENCIA RESPIRATORIA, PALAS PARA EXCITACIÓN EXTERNA, CONVERTIBLES ADULTO/PEDIÁTRICAS QUE DETECTEN ACTIVIDAD ELECTROCARDIOGRÁFICA CON DESCARGA DESDE LAS PALAS Y DESDE EL PANEL DE CONTROL, BOTÓN DE CARGA DESDE LAS PALAS Y DESDE EL PANEL DE CONTROL CON POSIBILIDAD DE USO DE ELECTRODOS O ALMOHADILLAS PARA DESFIBRILACIÓN, ALARMAS AUDIBLES Y VISIBLES CATEGORÍAS TÉCNICAS Y FISIOLÓGICAS SELECCIONABLES POR EL USUARIO, PARA ALTERACIONES DE LOS SIGUIENTES PARÁMETROS FRECUENCIA CARDIACA, FRECUENCIA RESPIRATORIA, DESCONEXIÓN DEL PACIENTE, NIVEL DE CARGA DE LA BATERÍA, TIEMPO DE ALARMA DE APNEA 5 S, 10 S, 15 S, 20 S, 25 S, 30 S, 40 S, SISTEMA DE REGISTRO IMPRESIÓN INTEGRADA CON CAPACIDAD DE IMPRIMIR TRAZO DE ECG E INFORMACIÓN RELATIVA AL EVENTO REGISTRADO, MODO DE OPERACIÓN MANUAL Y/O AUTOMÁTICO SELECCIONABLE POR EL USUARIO, IMPRESIÓN AUTOMÁTICA DE EVENTOS DE CARGA, CHOQUE, INFORME DE PRUEBAS Y ALARMAS DE PARÁMETROS, DOS CANALES COMO MÍNIMO, BATERÍA RECARGABLE E INTEGRADA, CARGA DE LA BATERÍA MIENTRAS EL EQUIPO SE ENCUENTRA CONECTADO A LA CORRIENTE ALTERNA QUE PERMITA DAR AL MENOS 100 DESFIBRILACIONES A CARGA MÁXIMA Ó 3 HORAS DE MONITOREO CONTINUO COMO MÍNIMO, TIEMPO DE CARGA MÁXIMO DE 3 HORAS O MENOR, CAPACIDAD A FUTURO DE CONEXIÓN DE DISPOSITIVO EXTERNO PARA LA MEDICIÓN DE LA PROFUNDIDAD EN COMPRESIONES DEL RCP, CAPACIDAD A FUTURO DEL DESPLIEGUE EN PANTALLA DE VALORES DE COMPRESIÓN DE RCP, CAPACIDAD A FUTURO DE ALGÚN PROGRAMA PARA GESTIÓN DE DATOS QUE PERMITA A LOS MÉDICOS REVISAR LOS DATOS DEL PACIENTE, ASA SUPERIOR PARA TRANSPORTE DEL EQUIPO CABLE PARA USO DE ELECTRODOS DE DESFIBRILACIÓN Y/O MARCAPASOS COMPATIBLE CON EL EQUIPO, COMPATIBLE CON EL EQUIPO, CABLE PARA PACIENTE DE 5 PUNTAS COMO MÍNIMO, • ELECTRODOS PARA MONITOREO DE ECG (100 PIEZAS) ELECTRODOS AUTO ADHERIBLES TRANSCUTÁNEOS PARA DESFIBRILACIÓN Y/O MARCAPASOS ADULTO – PEDIÁTRICO, AL MENOS 1 PIEZA (REFERIR MARCA Y MODELO), PASTA CONDUCTORA AL MENOS DOS TUBOS PARA ELECTROCARD, PAPEL PARA IMPRESIÓN AL MENOS DOS ROLLOS PARA ELECTROCARDIOGRAMA</w:t>
            </w:r>
          </w:p>
        </w:tc>
        <w:tc>
          <w:tcPr>
            <w:tcW w:w="708" w:type="dxa"/>
            <w:tcBorders>
              <w:top w:val="nil"/>
              <w:left w:val="nil"/>
              <w:bottom w:val="single" w:sz="4" w:space="0" w:color="auto"/>
              <w:right w:val="single" w:sz="4" w:space="0" w:color="auto"/>
            </w:tcBorders>
            <w:shd w:val="clear" w:color="auto" w:fill="auto"/>
            <w:vAlign w:val="center"/>
            <w:hideMark/>
          </w:tcPr>
          <w:p w14:paraId="0030286F"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528BDF39"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6</w:t>
            </w:r>
          </w:p>
        </w:tc>
      </w:tr>
      <w:tr w:rsidR="00390C8C" w:rsidRPr="00390C8C" w14:paraId="125F0B0D" w14:textId="77777777" w:rsidTr="003A28DC">
        <w:trPr>
          <w:trHeight w:val="154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92F625"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12</w:t>
            </w:r>
          </w:p>
        </w:tc>
        <w:tc>
          <w:tcPr>
            <w:tcW w:w="7088" w:type="dxa"/>
            <w:tcBorders>
              <w:top w:val="nil"/>
              <w:left w:val="nil"/>
              <w:bottom w:val="single" w:sz="4" w:space="0" w:color="auto"/>
              <w:right w:val="single" w:sz="4" w:space="0" w:color="auto"/>
            </w:tcBorders>
            <w:shd w:val="clear" w:color="auto" w:fill="auto"/>
            <w:vAlign w:val="center"/>
            <w:hideMark/>
          </w:tcPr>
          <w:p w14:paraId="64F993A0" w14:textId="77777777" w:rsidR="00390C8C" w:rsidRPr="00390C8C" w:rsidRDefault="00390C8C" w:rsidP="00390C8C">
            <w:pPr>
              <w:spacing w:after="0" w:line="240" w:lineRule="auto"/>
              <w:jc w:val="both"/>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UNIDAD DE ELECTROCIRUGÍA DE BAJA POTENCIA CON PLATAFORMA DE ENERGÍA PARA APLICACIONES QUIRÚRGICAS MONOPOLARES, BIPOLARES Y PARA SELLADO VASCULAR CON PANTALLA LCD TOUCH DE 7 A 10 PULGADAS PARA AJUSTES DE PARÁMETROS COMO MINIMO, DIMENSIONES: 35 CM X 45 CM X 15 CM. TOLERENCIA DE +/- 2 CM COMO MINIMO, PESO DE 10 KG +/- 1 KG, LECTURA DE LA IMPEDANCIA DEL TEJIDO EN TIEMPO REAL DE 420KHZ +/- 10 KHZ, RECONOCIMIENTO AUTOMÁTICO DE TIPO DE INSTRUMENTO UTILIZADO A LA HORA DE CONECTARSE AL EQUIPO, SELLADO DE VASOS EN MÁXIMO 4 SEGUNDOS, COMPENSACIÓN DE CABLE BIPOLAR, ALARMAS Y/O ALERTAS POR PROBLEMAS TÉCNICOS Y DE USUARIO, SONIDO DE ACTIVACIÓN PARA CORTE, COAGULACIÓN, BIPOLAR Y SELLADO VASCULAR, AJUSTE DE VOLUMEN DE SONIDOS DE ACTIVACIÓN, SISTEMA DE ENFRIAMIENTO A TRAVÉS DE VENTILADOR, MEMORÍA INTERNA DE 4 GB O SUPERIOR.</w:t>
            </w:r>
          </w:p>
        </w:tc>
        <w:tc>
          <w:tcPr>
            <w:tcW w:w="708" w:type="dxa"/>
            <w:tcBorders>
              <w:top w:val="nil"/>
              <w:left w:val="nil"/>
              <w:bottom w:val="single" w:sz="4" w:space="0" w:color="auto"/>
              <w:right w:val="single" w:sz="4" w:space="0" w:color="auto"/>
            </w:tcBorders>
            <w:shd w:val="clear" w:color="auto" w:fill="auto"/>
            <w:vAlign w:val="center"/>
            <w:hideMark/>
          </w:tcPr>
          <w:p w14:paraId="55A14514"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26E3F5F2"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3</w:t>
            </w:r>
          </w:p>
        </w:tc>
      </w:tr>
      <w:tr w:rsidR="00390C8C" w:rsidRPr="00390C8C" w14:paraId="41206D49" w14:textId="77777777" w:rsidTr="003A28DC">
        <w:trPr>
          <w:trHeight w:val="240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37A5CC"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13</w:t>
            </w:r>
          </w:p>
        </w:tc>
        <w:tc>
          <w:tcPr>
            <w:tcW w:w="7088" w:type="dxa"/>
            <w:tcBorders>
              <w:top w:val="nil"/>
              <w:left w:val="nil"/>
              <w:bottom w:val="single" w:sz="4" w:space="0" w:color="auto"/>
              <w:right w:val="single" w:sz="4" w:space="0" w:color="auto"/>
            </w:tcBorders>
            <w:shd w:val="clear" w:color="auto" w:fill="auto"/>
            <w:vAlign w:val="center"/>
            <w:hideMark/>
          </w:tcPr>
          <w:p w14:paraId="68E0662A" w14:textId="295047E5" w:rsidR="00390C8C" w:rsidRPr="007D1A69" w:rsidRDefault="007D1A69" w:rsidP="007D1A69">
            <w:pPr>
              <w:jc w:val="both"/>
              <w:rPr>
                <w:rFonts w:ascii="Century Gothic" w:hAnsi="Century Gothic"/>
                <w:sz w:val="12"/>
                <w:szCs w:val="12"/>
              </w:rPr>
            </w:pPr>
            <w:r w:rsidRPr="00A46C60">
              <w:rPr>
                <w:rFonts w:ascii="Century Gothic" w:hAnsi="Century Gothic"/>
                <w:sz w:val="12"/>
                <w:szCs w:val="12"/>
              </w:rPr>
              <w:t>ESTERILIZADORA DE VAPOR AUTOGENERADO CON SISTEMA DE OSMOSIS PARA TRATAMIENTO DE AGUA INCLUIDO, CAPACIDAD DE 250 LITROS +/- 5 LTS, DIMENSIONES EXTERNAS DE 170 CM X 100 CM X 170 CM +/- 5 CM. (LARGO, ANCHO, PROFUNDO), DIMENSIONES DE CÁMARA INTERNA DE 50 CM X 50 CM X 120 CM +/- 5 CM. (LARGO, ANCHO, PROFUNDO), CÁMARA INTERNA FABRICADA EN ACERO INOXIDABLE AISI 316L O SUPERIOR, CÁMARA EXTERNA FABRICADA EN ACERO INOXIDABLE AISI 304L O SUPERIOR,  AISLAMIENTO TÉRMICO Y REVESTIMIENTO EXTERNO PARA EVITAR LA PÉRDIDA DE CALOR Y CALEFACCIÓN DEL AMBIENTE DE TRABAJO, PUERTA DESLIZANTE CON SISTEMA DE CIERRE Y TRABAMIENTO AUTOMÁTICO OPERADO POR MEDIO DE CILINDRO Y CON SISTEMA DE SEGURIDAD QUE NO PERMITA SU APERTURA CUÁNDO LA CÁMARA ESTÉ PRESURIZADA, CONTROLADOR LÓGICO PROGRAMABLE A TRAVÉS DE PANTALLA TOUCH TFT A COLOR DE MÍNIMO DE 4 PULGADAS Y CON UN MÍNIMO DE 20 PROGRAMAS PREDEFINIDOS CON POSIBILIDAD DE REPROGRAMAR LOS PARÁMETROS DE TEMPERATURA Y TIEMPO DE ESTERILIZACIÓN Y SECADO. ALARMAS VISUALES Y SONORAS, SISTEMA DE AUTO TEST DE PRUEBA BOWIE DICK Y PRUEBA DE FUGAS, VÁLVULA DE SEGURIDAD EN CASO DE EXCESO DE PRESIÓN, VÁLVULA MANUAL PARA DESCARGA DE VAPOR Y PRESIÓN, VÁLVULA DE SEGURIDAD CONTRA LA ENTRADA DE AIRE COMPRIMIDO, SENSOR ANTI-APLASTAMIENTO, FILTRO DE AIRE BACTERIOLÓGICO HEPA CAP, CON IMPRESORA INTEGRAL INCLUIDA DE PUNTOS O TÉRMICA PARA EL REGISTRO DE LOS CICLOS.</w:t>
            </w:r>
          </w:p>
        </w:tc>
        <w:tc>
          <w:tcPr>
            <w:tcW w:w="708" w:type="dxa"/>
            <w:tcBorders>
              <w:top w:val="nil"/>
              <w:left w:val="nil"/>
              <w:bottom w:val="single" w:sz="4" w:space="0" w:color="auto"/>
              <w:right w:val="single" w:sz="4" w:space="0" w:color="auto"/>
            </w:tcBorders>
            <w:shd w:val="clear" w:color="auto" w:fill="auto"/>
            <w:vAlign w:val="center"/>
            <w:hideMark/>
          </w:tcPr>
          <w:p w14:paraId="03BC380C"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PZA</w:t>
            </w:r>
          </w:p>
        </w:tc>
        <w:tc>
          <w:tcPr>
            <w:tcW w:w="752" w:type="dxa"/>
            <w:tcBorders>
              <w:top w:val="nil"/>
              <w:left w:val="nil"/>
              <w:bottom w:val="single" w:sz="4" w:space="0" w:color="auto"/>
              <w:right w:val="single" w:sz="4" w:space="0" w:color="auto"/>
            </w:tcBorders>
            <w:shd w:val="clear" w:color="auto" w:fill="auto"/>
            <w:vAlign w:val="center"/>
            <w:hideMark/>
          </w:tcPr>
          <w:p w14:paraId="66BECF37" w14:textId="77777777" w:rsidR="00390C8C" w:rsidRPr="00390C8C" w:rsidRDefault="00390C8C" w:rsidP="00390C8C">
            <w:pPr>
              <w:spacing w:after="0" w:line="240" w:lineRule="auto"/>
              <w:jc w:val="center"/>
              <w:rPr>
                <w:rFonts w:ascii="Century Gothic" w:eastAsia="Times New Roman" w:hAnsi="Century Gothic" w:cs="Times New Roman"/>
                <w:color w:val="000000"/>
                <w:sz w:val="12"/>
                <w:szCs w:val="12"/>
              </w:rPr>
            </w:pPr>
            <w:r w:rsidRPr="00390C8C">
              <w:rPr>
                <w:rFonts w:ascii="Century Gothic" w:eastAsia="Times New Roman" w:hAnsi="Century Gothic" w:cs="Times New Roman"/>
                <w:color w:val="000000"/>
                <w:sz w:val="12"/>
                <w:szCs w:val="12"/>
              </w:rPr>
              <w:t>1</w:t>
            </w:r>
          </w:p>
        </w:tc>
      </w:tr>
    </w:tbl>
    <w:p w14:paraId="68260158" w14:textId="5D722143" w:rsidR="001837B7" w:rsidRPr="003C178B" w:rsidRDefault="001837B7" w:rsidP="003C178B">
      <w:pPr>
        <w:spacing w:line="264" w:lineRule="auto"/>
        <w:jc w:val="both"/>
        <w:rPr>
          <w:rFonts w:ascii="Century Gothic" w:hAnsi="Century Gothic" w:cs="Arial"/>
        </w:rPr>
      </w:pPr>
    </w:p>
    <w:p w14:paraId="19F51270" w14:textId="77777777" w:rsidR="00ED170C" w:rsidRPr="00BB1437" w:rsidRDefault="00ED170C" w:rsidP="00ED170C">
      <w:pPr>
        <w:ind w:left="993" w:right="-518"/>
        <w:jc w:val="both"/>
        <w:rPr>
          <w:rFonts w:ascii="Century Gothic" w:hAnsi="Century Gothic" w:cs="Arial"/>
        </w:rPr>
      </w:pPr>
    </w:p>
    <w:p w14:paraId="69D10A95"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138FE34D"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15337B1D" w14:textId="0C2E60FC" w:rsidR="00390C8C" w:rsidRPr="003A28DC" w:rsidRDefault="004F4044" w:rsidP="003A28DC">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35F93633"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34A10B5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13D912E" w14:textId="77777777" w:rsidR="00AE2E47" w:rsidRPr="00BB1437" w:rsidRDefault="00AE2E47" w:rsidP="001516A7">
      <w:pPr>
        <w:spacing w:after="0" w:line="240" w:lineRule="auto"/>
        <w:ind w:left="284"/>
        <w:jc w:val="center"/>
        <w:rPr>
          <w:rFonts w:ascii="Century Gothic" w:eastAsia="Arial" w:hAnsi="Century Gothic" w:cs="Arial"/>
          <w:b/>
        </w:rPr>
      </w:pPr>
    </w:p>
    <w:p w14:paraId="51F7537F"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184B1B69"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146750AE" w14:textId="77777777" w:rsidR="00942687" w:rsidRPr="00BB1437" w:rsidRDefault="00942687" w:rsidP="001516A7">
      <w:pPr>
        <w:spacing w:after="0" w:line="240" w:lineRule="auto"/>
        <w:ind w:left="284"/>
        <w:rPr>
          <w:rFonts w:ascii="Century Gothic" w:eastAsia="Arial" w:hAnsi="Century Gothic" w:cs="Arial"/>
          <w:b/>
        </w:rPr>
      </w:pPr>
    </w:p>
    <w:p w14:paraId="5A8EEC44" w14:textId="4172138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380ACA5D" w14:textId="77777777" w:rsidR="00AE2E47" w:rsidRPr="00BB1437" w:rsidRDefault="00AE2E47" w:rsidP="001516A7">
      <w:pPr>
        <w:spacing w:after="0" w:line="240" w:lineRule="auto"/>
        <w:ind w:left="284"/>
        <w:jc w:val="both"/>
        <w:rPr>
          <w:rFonts w:ascii="Century Gothic" w:eastAsia="Arial" w:hAnsi="Century Gothic" w:cs="Arial"/>
        </w:rPr>
      </w:pPr>
    </w:p>
    <w:p w14:paraId="11022D93"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B9B2770"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2A44AEA8" w14:textId="77777777" w:rsidR="00AE2E47" w:rsidRPr="00BB1437" w:rsidRDefault="00AE2E47" w:rsidP="001516A7">
      <w:pPr>
        <w:spacing w:after="0" w:line="240" w:lineRule="auto"/>
        <w:ind w:left="284"/>
        <w:jc w:val="both"/>
        <w:rPr>
          <w:rFonts w:ascii="Century Gothic" w:hAnsi="Century Gothic" w:cs="Arial"/>
        </w:rPr>
      </w:pPr>
    </w:p>
    <w:p w14:paraId="27ED3B00" w14:textId="77777777" w:rsidR="00C416DB" w:rsidRPr="00BB1437" w:rsidRDefault="004F4044" w:rsidP="001516A7">
      <w:pPr>
        <w:spacing w:after="0" w:line="240" w:lineRule="auto"/>
        <w:ind w:left="284"/>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52FD2BEA" w14:textId="77777777" w:rsidR="00942687" w:rsidRPr="00BB1437" w:rsidRDefault="00942687">
      <w:pPr>
        <w:spacing w:after="0" w:line="240" w:lineRule="auto"/>
        <w:jc w:val="both"/>
        <w:rPr>
          <w:rFonts w:ascii="Century Gothic" w:hAnsi="Century Gothic" w:cs="Arial"/>
        </w:rPr>
      </w:pPr>
    </w:p>
    <w:p w14:paraId="558AA3B2" w14:textId="77777777" w:rsidR="000E7AF3" w:rsidRPr="00BB1437" w:rsidRDefault="000E7AF3" w:rsidP="000E7AF3">
      <w:pPr>
        <w:spacing w:after="0" w:line="276" w:lineRule="auto"/>
        <w:ind w:left="720"/>
        <w:jc w:val="both"/>
        <w:rPr>
          <w:rFonts w:ascii="Century Gothic" w:eastAsia="Arial" w:hAnsi="Century Gothic" w:cs="Arial"/>
        </w:rPr>
      </w:pPr>
    </w:p>
    <w:tbl>
      <w:tblPr>
        <w:tblStyle w:val="Tablaconcuadrcula"/>
        <w:tblW w:w="8889" w:type="dxa"/>
        <w:tblInd w:w="279" w:type="dxa"/>
        <w:tblLook w:val="04A0" w:firstRow="1" w:lastRow="0" w:firstColumn="1" w:lastColumn="0" w:noHBand="0" w:noVBand="1"/>
      </w:tblPr>
      <w:tblGrid>
        <w:gridCol w:w="850"/>
        <w:gridCol w:w="5239"/>
        <w:gridCol w:w="850"/>
        <w:gridCol w:w="946"/>
        <w:gridCol w:w="1004"/>
      </w:tblGrid>
      <w:tr w:rsidR="00C500A6" w:rsidRPr="00BB1437" w14:paraId="6D580D7C" w14:textId="77777777" w:rsidTr="00A71B00">
        <w:trPr>
          <w:trHeight w:val="20"/>
        </w:trPr>
        <w:tc>
          <w:tcPr>
            <w:tcW w:w="850" w:type="dxa"/>
            <w:noWrap/>
            <w:vAlign w:val="center"/>
          </w:tcPr>
          <w:p w14:paraId="42B6CEE3"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Renglón</w:t>
            </w:r>
          </w:p>
        </w:tc>
        <w:tc>
          <w:tcPr>
            <w:tcW w:w="5239" w:type="dxa"/>
            <w:vAlign w:val="center"/>
          </w:tcPr>
          <w:p w14:paraId="7A2BB187"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Descripción del Bien</w:t>
            </w:r>
          </w:p>
        </w:tc>
        <w:tc>
          <w:tcPr>
            <w:tcW w:w="850" w:type="dxa"/>
            <w:vAlign w:val="center"/>
          </w:tcPr>
          <w:p w14:paraId="79468ACA"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Unidad de medida</w:t>
            </w:r>
          </w:p>
        </w:tc>
        <w:tc>
          <w:tcPr>
            <w:tcW w:w="946" w:type="dxa"/>
            <w:vAlign w:val="center"/>
          </w:tcPr>
          <w:p w14:paraId="2247663D"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Cantidad</w:t>
            </w:r>
          </w:p>
        </w:tc>
        <w:tc>
          <w:tcPr>
            <w:tcW w:w="1004" w:type="dxa"/>
            <w:vAlign w:val="center"/>
          </w:tcPr>
          <w:p w14:paraId="2829F992" w14:textId="765B530E"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 xml:space="preserve">Marca </w:t>
            </w:r>
            <w:r w:rsidR="00984C47">
              <w:rPr>
                <w:rFonts w:ascii="Century Gothic" w:eastAsia="Times New Roman" w:hAnsi="Century Gothic" w:cs="Arial"/>
                <w:b/>
                <w:color w:val="000000"/>
                <w:sz w:val="16"/>
                <w:szCs w:val="16"/>
                <w:lang w:eastAsia="es-ES"/>
              </w:rPr>
              <w:t>y modelo propuesto</w:t>
            </w:r>
          </w:p>
        </w:tc>
      </w:tr>
      <w:tr w:rsidR="00C500A6" w:rsidRPr="00BB1437" w14:paraId="04AAB5A4" w14:textId="77777777" w:rsidTr="00A71B00">
        <w:trPr>
          <w:trHeight w:val="20"/>
        </w:trPr>
        <w:tc>
          <w:tcPr>
            <w:tcW w:w="850" w:type="dxa"/>
            <w:noWrap/>
            <w:vAlign w:val="center"/>
          </w:tcPr>
          <w:p w14:paraId="660A37C5" w14:textId="35DEE1B7"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310A65CC" w14:textId="5A7AD8E0"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76F005CB" w14:textId="74ED9BB1"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711B2FE9" w14:textId="1529855A"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3B09DE87" w14:textId="77777777" w:rsidR="00C500A6" w:rsidRPr="00BB1437" w:rsidRDefault="00C500A6" w:rsidP="00C500A6">
            <w:pPr>
              <w:jc w:val="center"/>
              <w:rPr>
                <w:rFonts w:ascii="Century Gothic" w:eastAsia="Times New Roman" w:hAnsi="Century Gothic" w:cs="Arial"/>
                <w:color w:val="000000"/>
                <w:sz w:val="16"/>
                <w:szCs w:val="16"/>
              </w:rPr>
            </w:pPr>
          </w:p>
        </w:tc>
      </w:tr>
      <w:tr w:rsidR="00C500A6" w:rsidRPr="00BB1437" w14:paraId="60145D81" w14:textId="77777777" w:rsidTr="00A71B00">
        <w:trPr>
          <w:trHeight w:val="20"/>
        </w:trPr>
        <w:tc>
          <w:tcPr>
            <w:tcW w:w="850" w:type="dxa"/>
            <w:noWrap/>
            <w:vAlign w:val="center"/>
          </w:tcPr>
          <w:p w14:paraId="24070AD4" w14:textId="6E861C38"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3D372DF9" w14:textId="1D695F9F"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08EB83D3" w14:textId="2B1D483F"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4E2CEB60" w14:textId="4286093D"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2C4EA4C8" w14:textId="77777777" w:rsidR="00C500A6" w:rsidRPr="00BB1437" w:rsidRDefault="00C500A6" w:rsidP="00C500A6">
            <w:pPr>
              <w:jc w:val="center"/>
              <w:rPr>
                <w:rFonts w:ascii="Century Gothic" w:eastAsia="Times New Roman" w:hAnsi="Century Gothic" w:cs="Arial"/>
                <w:color w:val="000000"/>
                <w:sz w:val="16"/>
                <w:szCs w:val="16"/>
              </w:rPr>
            </w:pPr>
          </w:p>
        </w:tc>
      </w:tr>
      <w:tr w:rsidR="00C500A6" w:rsidRPr="00BB1437" w14:paraId="6359281C" w14:textId="77777777" w:rsidTr="00A71B00">
        <w:trPr>
          <w:trHeight w:val="90"/>
        </w:trPr>
        <w:tc>
          <w:tcPr>
            <w:tcW w:w="850" w:type="dxa"/>
            <w:noWrap/>
            <w:vAlign w:val="center"/>
          </w:tcPr>
          <w:p w14:paraId="0853F755" w14:textId="7B57F1D6"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184426B6" w14:textId="1AA30733"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098DDBC1" w14:textId="4927E5AD"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2234211B" w14:textId="29F578CC"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44E6BFCE" w14:textId="77777777" w:rsidR="00C500A6" w:rsidRPr="00BB1437" w:rsidRDefault="00C500A6" w:rsidP="00C500A6">
            <w:pPr>
              <w:jc w:val="center"/>
              <w:rPr>
                <w:rFonts w:ascii="Century Gothic" w:eastAsia="Times New Roman" w:hAnsi="Century Gothic" w:cs="Arial"/>
                <w:color w:val="000000"/>
                <w:sz w:val="16"/>
                <w:szCs w:val="16"/>
              </w:rPr>
            </w:pPr>
          </w:p>
        </w:tc>
      </w:tr>
      <w:tr w:rsidR="00E82F8F" w:rsidRPr="00BB1437" w14:paraId="01EEB31C" w14:textId="77777777" w:rsidTr="00A71B00">
        <w:trPr>
          <w:trHeight w:val="90"/>
        </w:trPr>
        <w:tc>
          <w:tcPr>
            <w:tcW w:w="850" w:type="dxa"/>
            <w:noWrap/>
            <w:vAlign w:val="center"/>
          </w:tcPr>
          <w:p w14:paraId="306D007D" w14:textId="77777777" w:rsidR="00E82F8F" w:rsidRPr="00BB1437" w:rsidRDefault="00E82F8F" w:rsidP="00C500A6">
            <w:pPr>
              <w:jc w:val="center"/>
              <w:rPr>
                <w:rFonts w:ascii="Century Gothic" w:eastAsia="Times New Roman" w:hAnsi="Century Gothic" w:cs="Arial"/>
                <w:color w:val="000000"/>
                <w:sz w:val="16"/>
                <w:szCs w:val="16"/>
              </w:rPr>
            </w:pPr>
          </w:p>
        </w:tc>
        <w:tc>
          <w:tcPr>
            <w:tcW w:w="5239" w:type="dxa"/>
            <w:vAlign w:val="center"/>
          </w:tcPr>
          <w:p w14:paraId="60B894DF" w14:textId="77777777" w:rsidR="00E82F8F" w:rsidRPr="00BB1437" w:rsidRDefault="00E82F8F" w:rsidP="00C500A6">
            <w:pPr>
              <w:jc w:val="both"/>
              <w:rPr>
                <w:rFonts w:ascii="Century Gothic" w:eastAsia="Times New Roman" w:hAnsi="Century Gothic" w:cs="Arial"/>
                <w:color w:val="000000"/>
                <w:sz w:val="16"/>
                <w:szCs w:val="16"/>
              </w:rPr>
            </w:pPr>
          </w:p>
        </w:tc>
        <w:tc>
          <w:tcPr>
            <w:tcW w:w="850" w:type="dxa"/>
            <w:vAlign w:val="center"/>
          </w:tcPr>
          <w:p w14:paraId="24342A92" w14:textId="77777777" w:rsidR="00E82F8F" w:rsidRPr="00BB1437" w:rsidRDefault="00E82F8F" w:rsidP="00C500A6">
            <w:pPr>
              <w:jc w:val="center"/>
              <w:rPr>
                <w:rFonts w:ascii="Century Gothic" w:eastAsia="Times New Roman" w:hAnsi="Century Gothic" w:cs="Arial"/>
                <w:color w:val="000000"/>
                <w:sz w:val="16"/>
                <w:szCs w:val="16"/>
              </w:rPr>
            </w:pPr>
          </w:p>
        </w:tc>
        <w:tc>
          <w:tcPr>
            <w:tcW w:w="946" w:type="dxa"/>
            <w:vAlign w:val="center"/>
          </w:tcPr>
          <w:p w14:paraId="0051EAAD" w14:textId="77777777" w:rsidR="00E82F8F" w:rsidRPr="00BB1437" w:rsidRDefault="00E82F8F" w:rsidP="00C500A6">
            <w:pPr>
              <w:jc w:val="center"/>
              <w:rPr>
                <w:rFonts w:ascii="Century Gothic" w:eastAsia="Times New Roman" w:hAnsi="Century Gothic" w:cs="Arial"/>
                <w:color w:val="000000"/>
                <w:sz w:val="16"/>
                <w:szCs w:val="16"/>
              </w:rPr>
            </w:pPr>
          </w:p>
        </w:tc>
        <w:tc>
          <w:tcPr>
            <w:tcW w:w="1004" w:type="dxa"/>
            <w:vAlign w:val="center"/>
          </w:tcPr>
          <w:p w14:paraId="61A494D6" w14:textId="77777777" w:rsidR="00E82F8F" w:rsidRPr="00BB1437" w:rsidRDefault="00E82F8F" w:rsidP="00C500A6">
            <w:pPr>
              <w:jc w:val="center"/>
              <w:rPr>
                <w:rFonts w:ascii="Century Gothic" w:eastAsia="Times New Roman" w:hAnsi="Century Gothic" w:cs="Arial"/>
                <w:color w:val="000000"/>
                <w:sz w:val="16"/>
                <w:szCs w:val="16"/>
              </w:rPr>
            </w:pPr>
          </w:p>
        </w:tc>
      </w:tr>
    </w:tbl>
    <w:p w14:paraId="07695732" w14:textId="6693FFC5" w:rsidR="00AE2E47" w:rsidRPr="00BB1437" w:rsidRDefault="00AE2E47">
      <w:pPr>
        <w:spacing w:after="0" w:line="276" w:lineRule="auto"/>
        <w:jc w:val="both"/>
        <w:rPr>
          <w:rFonts w:ascii="Century Gothic" w:eastAsia="Arial" w:hAnsi="Century Gothic" w:cs="Arial"/>
        </w:rPr>
      </w:pPr>
    </w:p>
    <w:p w14:paraId="6F42CA77" w14:textId="77777777" w:rsidR="002672FA" w:rsidRPr="00BB1437" w:rsidRDefault="002672FA">
      <w:pPr>
        <w:spacing w:after="0" w:line="276" w:lineRule="auto"/>
        <w:jc w:val="both"/>
        <w:rPr>
          <w:rFonts w:ascii="Century Gothic" w:eastAsia="Arial" w:hAnsi="Century Gothic" w:cs="Arial"/>
        </w:rPr>
      </w:pPr>
    </w:p>
    <w:p w14:paraId="705E24FF" w14:textId="77777777" w:rsidR="00AE2E47" w:rsidRPr="00BB1437" w:rsidRDefault="004F4044" w:rsidP="001516A7">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66BE4EE2" w14:textId="77777777" w:rsidR="00AE2E47" w:rsidRPr="00BB1437" w:rsidRDefault="00AE2E47" w:rsidP="001516A7">
      <w:pPr>
        <w:spacing w:after="0" w:line="276" w:lineRule="auto"/>
        <w:ind w:left="284"/>
        <w:jc w:val="both"/>
        <w:rPr>
          <w:rFonts w:ascii="Century Gothic" w:eastAsia="Arial" w:hAnsi="Century Gothic" w:cs="Arial"/>
        </w:rPr>
      </w:pPr>
    </w:p>
    <w:p w14:paraId="4AC440A6" w14:textId="46DE0DAB" w:rsidR="002672FA" w:rsidRPr="00BB1437" w:rsidRDefault="002672FA" w:rsidP="001516A7">
      <w:pPr>
        <w:ind w:left="284"/>
        <w:jc w:val="both"/>
        <w:rPr>
          <w:rFonts w:ascii="Century Gothic" w:hAnsi="Century Gothic" w:cs="Arial"/>
        </w:rPr>
      </w:pPr>
    </w:p>
    <w:p w14:paraId="65F0FEA3" w14:textId="77777777" w:rsidR="00C500A6" w:rsidRPr="00BB1437" w:rsidRDefault="00C500A6" w:rsidP="001516A7">
      <w:pPr>
        <w:ind w:left="284"/>
        <w:jc w:val="both"/>
        <w:rPr>
          <w:rFonts w:ascii="Century Gothic" w:hAnsi="Century Gothic" w:cs="Arial"/>
        </w:rPr>
      </w:pPr>
    </w:p>
    <w:p w14:paraId="6965A75A"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7BD2165C" w14:textId="77777777" w:rsidR="00AE2E47" w:rsidRPr="00BB1437" w:rsidRDefault="00FD4A17" w:rsidP="001516A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w:t>
      </w:r>
      <w:r w:rsidR="004F4044" w:rsidRPr="00BB1437">
        <w:rPr>
          <w:rFonts w:ascii="Century Gothic" w:eastAsia="Arial" w:hAnsi="Century Gothic" w:cs="Arial"/>
          <w:b/>
        </w:rPr>
        <w:t>Representante legal de la Empresa _________________</w:t>
      </w:r>
      <w:r w:rsidRPr="00BB1437">
        <w:rPr>
          <w:rFonts w:ascii="Century Gothic" w:eastAsia="Arial" w:hAnsi="Century Gothic" w:cs="Arial"/>
          <w:b/>
        </w:rPr>
        <w:t>________</w:t>
      </w:r>
    </w:p>
    <w:p w14:paraId="45B0D27D"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2B87E40C" w14:textId="77777777" w:rsidR="000E7AF3" w:rsidRPr="00BB1437" w:rsidRDefault="000E7AF3" w:rsidP="001516A7">
      <w:pPr>
        <w:spacing w:after="0" w:line="276" w:lineRule="auto"/>
        <w:ind w:left="284"/>
        <w:jc w:val="center"/>
        <w:rPr>
          <w:rFonts w:ascii="Century Gothic" w:eastAsia="Arial" w:hAnsi="Century Gothic" w:cs="Arial"/>
        </w:rPr>
      </w:pPr>
    </w:p>
    <w:p w14:paraId="174463A6" w14:textId="7623FEDD" w:rsidR="002672FA" w:rsidRDefault="002672FA" w:rsidP="001516A7">
      <w:pPr>
        <w:spacing w:after="0" w:line="276" w:lineRule="auto"/>
        <w:ind w:left="284"/>
        <w:jc w:val="center"/>
        <w:rPr>
          <w:rFonts w:ascii="Century Gothic" w:eastAsia="Arial" w:hAnsi="Century Gothic" w:cs="Arial"/>
        </w:rPr>
      </w:pPr>
    </w:p>
    <w:p w14:paraId="5DF54FBB" w14:textId="65C40DDD" w:rsidR="00E720AE" w:rsidRDefault="00E720AE" w:rsidP="001516A7">
      <w:pPr>
        <w:spacing w:after="0" w:line="276" w:lineRule="auto"/>
        <w:ind w:left="284"/>
        <w:jc w:val="center"/>
        <w:rPr>
          <w:rFonts w:ascii="Century Gothic" w:eastAsia="Arial" w:hAnsi="Century Gothic" w:cs="Arial"/>
        </w:rPr>
      </w:pPr>
    </w:p>
    <w:p w14:paraId="2D54B1CD" w14:textId="1EA87B12" w:rsidR="00E720AE" w:rsidRDefault="00E720AE" w:rsidP="001516A7">
      <w:pPr>
        <w:spacing w:after="0" w:line="276" w:lineRule="auto"/>
        <w:ind w:left="284"/>
        <w:jc w:val="center"/>
        <w:rPr>
          <w:rFonts w:ascii="Century Gothic" w:eastAsia="Arial" w:hAnsi="Century Gothic" w:cs="Arial"/>
        </w:rPr>
      </w:pPr>
    </w:p>
    <w:p w14:paraId="40861145" w14:textId="799411DA" w:rsidR="00E720AE" w:rsidRDefault="00E720AE" w:rsidP="001516A7">
      <w:pPr>
        <w:spacing w:after="0" w:line="276" w:lineRule="auto"/>
        <w:ind w:left="284"/>
        <w:jc w:val="center"/>
        <w:rPr>
          <w:rFonts w:ascii="Century Gothic" w:eastAsia="Arial" w:hAnsi="Century Gothic" w:cs="Arial"/>
        </w:rPr>
      </w:pPr>
    </w:p>
    <w:p w14:paraId="407DC3DE" w14:textId="77777777" w:rsidR="00E720AE" w:rsidRPr="00BB1437" w:rsidRDefault="00E720AE" w:rsidP="001516A7">
      <w:pPr>
        <w:spacing w:after="0" w:line="276" w:lineRule="auto"/>
        <w:ind w:left="284"/>
        <w:jc w:val="center"/>
        <w:rPr>
          <w:rFonts w:ascii="Century Gothic" w:eastAsia="Arial" w:hAnsi="Century Gothic" w:cs="Arial"/>
        </w:rPr>
      </w:pPr>
    </w:p>
    <w:p w14:paraId="35AF8F21" w14:textId="00CDF5ED" w:rsidR="00AE2E47" w:rsidRPr="00BB1437" w:rsidRDefault="004F4044" w:rsidP="001516A7">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sidR="00E720AE">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2B12A4D4" w14:textId="77777777" w:rsidR="00AE2E47" w:rsidRPr="00BB1437" w:rsidRDefault="00AE2E47" w:rsidP="001516A7">
      <w:pPr>
        <w:spacing w:after="0" w:line="276" w:lineRule="auto"/>
        <w:ind w:left="284"/>
        <w:jc w:val="both"/>
        <w:rPr>
          <w:rFonts w:ascii="Century Gothic" w:eastAsia="Arial" w:hAnsi="Century Gothic" w:cs="Arial"/>
          <w:b/>
        </w:rPr>
      </w:pPr>
    </w:p>
    <w:p w14:paraId="054A2991" w14:textId="77777777" w:rsidR="00AE2E47" w:rsidRPr="00BB143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EN CASO DE NO COTIZAR ALGÚN PRODUCTO MANIFESTAR LA LEYENDA DE NO COTIZO.</w:t>
      </w:r>
    </w:p>
    <w:p w14:paraId="09295D45" w14:textId="77777777" w:rsidR="002672FA" w:rsidRPr="00BB1437" w:rsidRDefault="002672FA" w:rsidP="001516A7">
      <w:pPr>
        <w:spacing w:after="0" w:line="276" w:lineRule="auto"/>
        <w:ind w:left="284"/>
        <w:jc w:val="both"/>
        <w:rPr>
          <w:rFonts w:ascii="Century Gothic" w:hAnsi="Century Gothic" w:cs="Arial"/>
          <w:b/>
          <w:lang w:eastAsia="en-US"/>
        </w:rPr>
      </w:pPr>
    </w:p>
    <w:p w14:paraId="12EBDF62" w14:textId="77777777" w:rsidR="00AE2E4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NO BORRAR NINGÚN RENGLÓN O NO SERA TOMADA EN CUENTA SU PROPUESTA.</w:t>
      </w:r>
    </w:p>
    <w:p w14:paraId="6FB6946A" w14:textId="4ACBE926" w:rsidR="00A71B00" w:rsidRDefault="00A71B00" w:rsidP="00D46D58">
      <w:pPr>
        <w:spacing w:after="0" w:line="276" w:lineRule="auto"/>
        <w:jc w:val="both"/>
        <w:rPr>
          <w:rFonts w:ascii="Century Gothic" w:hAnsi="Century Gothic" w:cs="Arial"/>
          <w:b/>
          <w:lang w:eastAsia="en-US"/>
        </w:rPr>
      </w:pPr>
    </w:p>
    <w:p w14:paraId="0BBC28B4" w14:textId="6F37F9AF" w:rsidR="00DD6DA5" w:rsidRDefault="00DD6DA5" w:rsidP="00D46D58">
      <w:pPr>
        <w:spacing w:after="0" w:line="276" w:lineRule="auto"/>
        <w:jc w:val="both"/>
        <w:rPr>
          <w:rFonts w:ascii="Century Gothic" w:hAnsi="Century Gothic" w:cs="Arial"/>
          <w:b/>
          <w:lang w:eastAsia="en-US"/>
        </w:rPr>
      </w:pPr>
    </w:p>
    <w:p w14:paraId="0C5D41C1" w14:textId="77163B14" w:rsidR="00DD6DA5" w:rsidRDefault="00DD6DA5" w:rsidP="00D46D58">
      <w:pPr>
        <w:spacing w:after="0" w:line="276" w:lineRule="auto"/>
        <w:jc w:val="both"/>
        <w:rPr>
          <w:rFonts w:ascii="Century Gothic" w:hAnsi="Century Gothic" w:cs="Arial"/>
          <w:b/>
          <w:lang w:eastAsia="en-US"/>
        </w:rPr>
      </w:pPr>
    </w:p>
    <w:p w14:paraId="2AE55AFE" w14:textId="77777777" w:rsidR="004C4F01" w:rsidRDefault="004C4F01" w:rsidP="00D46D58">
      <w:pPr>
        <w:spacing w:after="0" w:line="276" w:lineRule="auto"/>
        <w:jc w:val="both"/>
        <w:rPr>
          <w:rFonts w:ascii="Century Gothic" w:hAnsi="Century Gothic" w:cs="Arial"/>
          <w:b/>
          <w:lang w:eastAsia="en-US"/>
        </w:rPr>
      </w:pPr>
    </w:p>
    <w:p w14:paraId="39313D1F" w14:textId="72246E4A" w:rsidR="004C4F01" w:rsidRDefault="004C4F01" w:rsidP="004C4F01">
      <w:pPr>
        <w:spacing w:after="0" w:line="240" w:lineRule="auto"/>
        <w:rPr>
          <w:rFonts w:ascii="Century Gothic" w:eastAsia="Arial" w:hAnsi="Century Gothic" w:cs="Arial"/>
          <w:b/>
        </w:rPr>
      </w:pPr>
    </w:p>
    <w:p w14:paraId="7DE578BB" w14:textId="5CFEE202"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67559EB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5AB7756D" w14:textId="77777777" w:rsidR="004951D7" w:rsidRPr="00BB1437" w:rsidRDefault="004951D7">
      <w:pPr>
        <w:spacing w:after="0" w:line="240" w:lineRule="auto"/>
        <w:jc w:val="center"/>
        <w:rPr>
          <w:rFonts w:ascii="Century Gothic" w:eastAsia="Arial" w:hAnsi="Century Gothic" w:cs="Arial"/>
          <w:b/>
        </w:rPr>
      </w:pPr>
    </w:p>
    <w:p w14:paraId="4B20BC5A"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5C63FAEC" w14:textId="48D61055" w:rsidR="004C4F01" w:rsidRPr="00073B8D" w:rsidRDefault="004F4044" w:rsidP="00073B8D">
      <w:pPr>
        <w:spacing w:after="0" w:line="240" w:lineRule="auto"/>
        <w:rPr>
          <w:rFonts w:ascii="Century Gothic" w:eastAsia="Arial" w:hAnsi="Century Gothic" w:cs="Arial"/>
          <w:b/>
        </w:rPr>
      </w:pPr>
      <w:r w:rsidRPr="00BB1437">
        <w:rPr>
          <w:rFonts w:ascii="Century Gothic" w:eastAsia="Arial" w:hAnsi="Century Gothic" w:cs="Arial"/>
          <w:b/>
        </w:rPr>
        <w:t>PRESENTE</w:t>
      </w:r>
    </w:p>
    <w:p w14:paraId="2C52C27C" w14:textId="77D78C2B" w:rsidR="004C4F01"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r w:rsidR="004951D7" w:rsidRPr="00BB1437">
        <w:rPr>
          <w:rFonts w:ascii="Century Gothic" w:eastAsia="Arial" w:hAnsi="Century Gothic" w:cs="Arial"/>
        </w:rPr>
        <w:t>__________</w:t>
      </w:r>
    </w:p>
    <w:p w14:paraId="26ED6654" w14:textId="1E89ADE8" w:rsidR="008900A5"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sidR="00073B8D">
        <w:rPr>
          <w:rFonts w:ascii="Century Gothic" w:eastAsia="Arial" w:hAnsi="Century Gothic" w:cs="Arial"/>
        </w:rPr>
        <w:t xml:space="preserve"> sobre el o los bienes y/o servicio (s) ofertados</w:t>
      </w:r>
      <w:r w:rsidRPr="00BB1437">
        <w:rPr>
          <w:rFonts w:ascii="Century Gothic" w:eastAsia="Arial" w:hAnsi="Century Gothic" w:cs="Arial"/>
        </w:rPr>
        <w:t>:</w:t>
      </w:r>
    </w:p>
    <w:tbl>
      <w:tblPr>
        <w:tblW w:w="9511" w:type="dxa"/>
        <w:tblCellMar>
          <w:left w:w="70" w:type="dxa"/>
          <w:right w:w="70" w:type="dxa"/>
        </w:tblCellMar>
        <w:tblLook w:val="04A0" w:firstRow="1" w:lastRow="0" w:firstColumn="1" w:lastColumn="0" w:noHBand="0" w:noVBand="1"/>
      </w:tblPr>
      <w:tblGrid>
        <w:gridCol w:w="705"/>
        <w:gridCol w:w="4817"/>
        <w:gridCol w:w="708"/>
        <w:gridCol w:w="752"/>
        <w:gridCol w:w="810"/>
        <w:gridCol w:w="850"/>
        <w:gridCol w:w="869"/>
      </w:tblGrid>
      <w:tr w:rsidR="008900A5" w:rsidRPr="008900A5" w14:paraId="744A0787" w14:textId="62B9C7F4" w:rsidTr="008900A5">
        <w:trPr>
          <w:trHeight w:val="432"/>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BB3E" w14:textId="77777777" w:rsidR="008900A5" w:rsidRPr="00390C8C" w:rsidRDefault="008900A5" w:rsidP="00817CFB">
            <w:pPr>
              <w:spacing w:after="0" w:line="240" w:lineRule="auto"/>
              <w:jc w:val="center"/>
              <w:rPr>
                <w:rFonts w:ascii="Century Gothic" w:eastAsia="Times New Roman" w:hAnsi="Century Gothic" w:cs="Times New Roman"/>
                <w:b/>
                <w:bCs/>
                <w:color w:val="000000"/>
                <w:sz w:val="10"/>
                <w:szCs w:val="10"/>
              </w:rPr>
            </w:pPr>
            <w:r w:rsidRPr="00390C8C">
              <w:rPr>
                <w:rFonts w:ascii="Century Gothic" w:eastAsia="Times New Roman" w:hAnsi="Century Gothic" w:cs="Times New Roman"/>
                <w:b/>
                <w:bCs/>
                <w:color w:val="000000"/>
                <w:sz w:val="10"/>
                <w:szCs w:val="10"/>
              </w:rPr>
              <w:t>RENGLON</w:t>
            </w:r>
          </w:p>
        </w:tc>
        <w:tc>
          <w:tcPr>
            <w:tcW w:w="4817" w:type="dxa"/>
            <w:tcBorders>
              <w:top w:val="single" w:sz="4" w:space="0" w:color="auto"/>
              <w:left w:val="nil"/>
              <w:bottom w:val="single" w:sz="4" w:space="0" w:color="auto"/>
              <w:right w:val="single" w:sz="4" w:space="0" w:color="auto"/>
            </w:tcBorders>
            <w:shd w:val="clear" w:color="auto" w:fill="auto"/>
            <w:vAlign w:val="center"/>
            <w:hideMark/>
          </w:tcPr>
          <w:p w14:paraId="4014EB20" w14:textId="77777777" w:rsidR="008900A5" w:rsidRPr="00174C1F" w:rsidRDefault="008900A5" w:rsidP="00817CFB">
            <w:pPr>
              <w:spacing w:after="0" w:line="240" w:lineRule="auto"/>
              <w:jc w:val="center"/>
              <w:rPr>
                <w:rFonts w:ascii="Century Gothic" w:eastAsia="Times New Roman" w:hAnsi="Century Gothic" w:cs="Times New Roman"/>
                <w:b/>
                <w:bCs/>
                <w:color w:val="000000"/>
                <w:sz w:val="10"/>
                <w:szCs w:val="10"/>
              </w:rPr>
            </w:pPr>
            <w:r w:rsidRPr="00174C1F">
              <w:rPr>
                <w:rFonts w:ascii="Century Gothic" w:eastAsia="Times New Roman" w:hAnsi="Century Gothic" w:cs="Times New Roman"/>
                <w:b/>
                <w:bCs/>
                <w:color w:val="000000"/>
                <w:sz w:val="10"/>
                <w:szCs w:val="10"/>
              </w:rPr>
              <w:t>DESCRIPCION</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D8D0DE7" w14:textId="77777777" w:rsidR="008900A5" w:rsidRPr="00390C8C" w:rsidRDefault="008900A5" w:rsidP="00817CFB">
            <w:pPr>
              <w:spacing w:after="0" w:line="240" w:lineRule="auto"/>
              <w:jc w:val="center"/>
              <w:rPr>
                <w:rFonts w:ascii="Century Gothic" w:eastAsia="Times New Roman" w:hAnsi="Century Gothic" w:cs="Times New Roman"/>
                <w:b/>
                <w:bCs/>
                <w:color w:val="000000"/>
                <w:sz w:val="10"/>
                <w:szCs w:val="10"/>
              </w:rPr>
            </w:pPr>
            <w:r w:rsidRPr="00390C8C">
              <w:rPr>
                <w:rFonts w:ascii="Century Gothic" w:eastAsia="Times New Roman" w:hAnsi="Century Gothic" w:cs="Times New Roman"/>
                <w:b/>
                <w:bCs/>
                <w:color w:val="000000"/>
                <w:sz w:val="10"/>
                <w:szCs w:val="10"/>
              </w:rPr>
              <w:t>UNIDAD DE MEDIDA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75B4A9C" w14:textId="77777777" w:rsidR="008900A5" w:rsidRPr="00390C8C" w:rsidRDefault="008900A5" w:rsidP="00817CFB">
            <w:pPr>
              <w:spacing w:after="0" w:line="240" w:lineRule="auto"/>
              <w:jc w:val="center"/>
              <w:rPr>
                <w:rFonts w:ascii="Century Gothic" w:eastAsia="Times New Roman" w:hAnsi="Century Gothic" w:cs="Times New Roman"/>
                <w:b/>
                <w:bCs/>
                <w:color w:val="000000"/>
                <w:sz w:val="10"/>
                <w:szCs w:val="10"/>
              </w:rPr>
            </w:pPr>
            <w:r w:rsidRPr="00390C8C">
              <w:rPr>
                <w:rFonts w:ascii="Century Gothic" w:eastAsia="Times New Roman" w:hAnsi="Century Gothic" w:cs="Times New Roman"/>
                <w:b/>
                <w:bCs/>
                <w:color w:val="000000"/>
                <w:sz w:val="10"/>
                <w:szCs w:val="10"/>
              </w:rPr>
              <w:t>CANTIDAD</w:t>
            </w:r>
          </w:p>
        </w:tc>
        <w:tc>
          <w:tcPr>
            <w:tcW w:w="810" w:type="dxa"/>
            <w:tcBorders>
              <w:top w:val="single" w:sz="4" w:space="0" w:color="auto"/>
              <w:left w:val="nil"/>
              <w:bottom w:val="single" w:sz="4" w:space="0" w:color="auto"/>
              <w:right w:val="single" w:sz="4" w:space="0" w:color="auto"/>
            </w:tcBorders>
          </w:tcPr>
          <w:p w14:paraId="4AA3A0DB" w14:textId="110D7598" w:rsidR="008900A5" w:rsidRPr="008900A5" w:rsidRDefault="008900A5" w:rsidP="008900A5">
            <w:pPr>
              <w:spacing w:after="0" w:line="240" w:lineRule="auto"/>
              <w:rPr>
                <w:rFonts w:ascii="Century Gothic" w:eastAsia="Times New Roman" w:hAnsi="Century Gothic" w:cs="Times New Roman"/>
                <w:b/>
                <w:bCs/>
                <w:color w:val="000000"/>
                <w:sz w:val="10"/>
                <w:szCs w:val="10"/>
              </w:rPr>
            </w:pPr>
            <w:r>
              <w:rPr>
                <w:rFonts w:ascii="Century Gothic" w:eastAsia="Times New Roman" w:hAnsi="Century Gothic" w:cs="Times New Roman"/>
                <w:b/>
                <w:bCs/>
                <w:color w:val="000000"/>
                <w:sz w:val="10"/>
                <w:szCs w:val="10"/>
              </w:rPr>
              <w:t>MARCA Y MODELO PROPUESTO</w:t>
            </w:r>
          </w:p>
        </w:tc>
        <w:tc>
          <w:tcPr>
            <w:tcW w:w="850" w:type="dxa"/>
            <w:tcBorders>
              <w:top w:val="single" w:sz="4" w:space="0" w:color="auto"/>
              <w:left w:val="nil"/>
              <w:bottom w:val="single" w:sz="4" w:space="0" w:color="auto"/>
              <w:right w:val="single" w:sz="4" w:space="0" w:color="auto"/>
            </w:tcBorders>
          </w:tcPr>
          <w:p w14:paraId="5848547D" w14:textId="705106E6" w:rsidR="008900A5" w:rsidRPr="008900A5" w:rsidRDefault="008900A5" w:rsidP="00817CFB">
            <w:pPr>
              <w:spacing w:after="0" w:line="240" w:lineRule="auto"/>
              <w:jc w:val="center"/>
              <w:rPr>
                <w:rFonts w:ascii="Century Gothic" w:eastAsia="Times New Roman" w:hAnsi="Century Gothic" w:cs="Times New Roman"/>
                <w:b/>
                <w:bCs/>
                <w:color w:val="000000"/>
                <w:sz w:val="10"/>
                <w:szCs w:val="10"/>
              </w:rPr>
            </w:pPr>
            <w:r>
              <w:rPr>
                <w:rFonts w:ascii="Century Gothic" w:eastAsia="Times New Roman" w:hAnsi="Century Gothic" w:cs="Times New Roman"/>
                <w:b/>
                <w:bCs/>
                <w:color w:val="000000"/>
                <w:sz w:val="10"/>
                <w:szCs w:val="10"/>
              </w:rPr>
              <w:t>PRECIO UNITARIO SIN IVA</w:t>
            </w:r>
          </w:p>
        </w:tc>
        <w:tc>
          <w:tcPr>
            <w:tcW w:w="869" w:type="dxa"/>
            <w:tcBorders>
              <w:top w:val="single" w:sz="4" w:space="0" w:color="auto"/>
              <w:left w:val="nil"/>
              <w:bottom w:val="single" w:sz="4" w:space="0" w:color="auto"/>
              <w:right w:val="single" w:sz="4" w:space="0" w:color="auto"/>
            </w:tcBorders>
          </w:tcPr>
          <w:p w14:paraId="0C38C3B8" w14:textId="32CE1607" w:rsidR="008900A5" w:rsidRPr="008900A5" w:rsidRDefault="008900A5" w:rsidP="00817CFB">
            <w:pPr>
              <w:spacing w:after="0" w:line="240" w:lineRule="auto"/>
              <w:jc w:val="center"/>
              <w:rPr>
                <w:rFonts w:ascii="Century Gothic" w:eastAsia="Times New Roman" w:hAnsi="Century Gothic" w:cs="Times New Roman"/>
                <w:b/>
                <w:bCs/>
                <w:color w:val="000000"/>
                <w:sz w:val="10"/>
                <w:szCs w:val="10"/>
              </w:rPr>
            </w:pPr>
            <w:r>
              <w:rPr>
                <w:rFonts w:ascii="Century Gothic" w:eastAsia="Times New Roman" w:hAnsi="Century Gothic" w:cs="Times New Roman"/>
                <w:b/>
                <w:bCs/>
                <w:color w:val="000000"/>
                <w:sz w:val="10"/>
                <w:szCs w:val="10"/>
              </w:rPr>
              <w:t>IMPORTE TOTAL SIN IVA</w:t>
            </w:r>
          </w:p>
        </w:tc>
      </w:tr>
      <w:tr w:rsidR="008900A5" w:rsidRPr="008900A5" w14:paraId="6DB200E2" w14:textId="78B928C8" w:rsidTr="008900A5">
        <w:trPr>
          <w:trHeight w:val="836"/>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570FC379"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w:t>
            </w:r>
          </w:p>
        </w:tc>
        <w:tc>
          <w:tcPr>
            <w:tcW w:w="4817" w:type="dxa"/>
            <w:tcBorders>
              <w:top w:val="nil"/>
              <w:left w:val="nil"/>
              <w:bottom w:val="single" w:sz="4" w:space="0" w:color="auto"/>
              <w:right w:val="single" w:sz="4" w:space="0" w:color="auto"/>
            </w:tcBorders>
            <w:shd w:val="clear" w:color="auto" w:fill="auto"/>
            <w:vAlign w:val="center"/>
            <w:hideMark/>
          </w:tcPr>
          <w:p w14:paraId="36B8868E" w14:textId="4C9F8725" w:rsidR="00174C1F" w:rsidRPr="00174C1F" w:rsidRDefault="00174C1F" w:rsidP="00174C1F">
            <w:pPr>
              <w:pStyle w:val="Piedepgina"/>
              <w:jc w:val="both"/>
              <w:rPr>
                <w:rFonts w:ascii="Century Gothic" w:hAnsi="Century Gothic"/>
                <w:color w:val="000000"/>
                <w:sz w:val="10"/>
                <w:szCs w:val="10"/>
              </w:rPr>
            </w:pPr>
            <w:r w:rsidRPr="00174C1F">
              <w:rPr>
                <w:rFonts w:ascii="Century Gothic" w:hAnsi="Century Gothic"/>
                <w:color w:val="000000"/>
                <w:sz w:val="10"/>
                <w:szCs w:val="10"/>
              </w:rPr>
              <w:t xml:space="preserve">MAQUINA </w:t>
            </w:r>
            <w:r w:rsidRPr="00174C1F">
              <w:rPr>
                <w:rFonts w:ascii="Century Gothic" w:hAnsi="Century Gothic"/>
                <w:b/>
                <w:bCs/>
                <w:sz w:val="10"/>
                <w:szCs w:val="10"/>
              </w:rPr>
              <w:t>DE ANESTESIA BASICA</w:t>
            </w:r>
            <w:r w:rsidRPr="00174C1F">
              <w:rPr>
                <w:rFonts w:ascii="Century Gothic" w:hAnsi="Century Gothic"/>
                <w:color w:val="000000"/>
                <w:sz w:val="10"/>
                <w:szCs w:val="10"/>
              </w:rPr>
              <w:t xml:space="preserve"> DE GABINETE MONTAJE PARA DOS VAPORIZADORES CON SISTEMA DE EXCLUSIÓN VENTILADOR INTERCONSTRUÍDO CON AL MENOS CUATRO CONTACTOS ELÉCTRICOS INTERCONSTRUÍDOS O INTEGRADOS. YUGOS PARA CILINDROS DE O2 Y N2O CON AL MENOS UN CAJÓN</w:t>
            </w:r>
            <w:r w:rsidR="007D1A69">
              <w:rPr>
                <w:rFonts w:ascii="Century Gothic" w:hAnsi="Century Gothic"/>
                <w:color w:val="000000"/>
                <w:sz w:val="10"/>
                <w:szCs w:val="10"/>
              </w:rPr>
              <w:t xml:space="preserve">, </w:t>
            </w:r>
            <w:r w:rsidRPr="00174C1F">
              <w:rPr>
                <w:rFonts w:ascii="Century Gothic" w:hAnsi="Century Gothic"/>
                <w:color w:val="000000"/>
                <w:sz w:val="10"/>
                <w:szCs w:val="10"/>
              </w:rPr>
              <w:t>MESA DE TRABAJO MONTAJE EN MÁQUINA PARA MONITOR DE SIGNOS VITALES CUATRO RUEDAS, AL MENOS DOS DE ELLAS CON FRENO MANÓMETROS INTERCONSTRUÍDOS DE PRESIÓN AL FRENTE DEL EQUIPO. CODIFICADOS DE ACUERDO AL CÓDIGO AMERICANO DE COLORES (O2 -VERDE, N2OAZUL, AIRE- AMARILLO) TRES PARA TOMA MURAL (O</w:t>
            </w:r>
            <w:proofErr w:type="gramStart"/>
            <w:r w:rsidRPr="00174C1F">
              <w:rPr>
                <w:rFonts w:ascii="Century Gothic" w:hAnsi="Century Gothic"/>
                <w:color w:val="000000"/>
                <w:sz w:val="10"/>
                <w:szCs w:val="10"/>
              </w:rPr>
              <w:t>2 ,</w:t>
            </w:r>
            <w:proofErr w:type="gramEnd"/>
            <w:r w:rsidRPr="00174C1F">
              <w:rPr>
                <w:rFonts w:ascii="Century Gothic" w:hAnsi="Century Gothic"/>
                <w:color w:val="000000"/>
                <w:sz w:val="10"/>
                <w:szCs w:val="10"/>
              </w:rPr>
              <w:t xml:space="preserve"> N2O, AIRE) DOS PARA CILINDROS (O2 , N2O)  BATERÍA DE RESPALDO INTERNA CON CAPACIDAD MÍNIMA DE 60 MIN,  CON ILUMINACIÓN PARA EL ÁREA DE TRABAJO VAPORIZADORES DE LA MISMA MARCA QUE LA UNIDAD DE ANESTESIA SUMINISTRAR DOS VAPORIZADORES UNO SEVOFLURANE Y DESFLURANE CON COMPENSACIÓN EN FLUJO, PRESIÓN Y TEMPERATURA. INDICADOR VISUAL DEL NIVEL DE LLENADO DE AGENTE ANESTÉSICO: ADAPTADOR PARA EL LLENADO DEL VAPORIZADOR EN CASO DE REQUERIRSE ADAPTADOR PARA EL LLENADO DEL VAPORIZADOR EN CASO DE REQUERIRSE SUMINISTRO DE GAS FRESCO FLUJÓMETROS CODIFICADOS DE ACUERDO CON CÓDIGO AMERICANO DE COLORES:(O2 - VERDE, N2O-AZUL, AIRE AMARILLO) NEUMÁTICOS DOBLES PARA O2 Y N2O NEUMÁTICOS SENCILLO O DOBLE PARA AIRE GUARDA HIPÓXICA MÍNIMA DE 23% FLUSH O SUMINISTRO DE OXÍGENO DIRECTO CIRCUITO DE PACIENTE UN CÁNISTER. CON CAPACIDAD MÍNIMA DE 700 ML U 800 G. REUSABLE Y ESTERILIZABLE CON FILTRO DE POLVO EN CASO DE REQUERIRSE CON SISTEMA QUE PERMITA EL CAMBIO DE CAL SODADA DURANTE LA VENTILACIÓN MECÁNICA SIN OCASIONAR FUGAS CON TRAMPA DE AGUA, RECIPIENTE CÁNISTER EXTERNO O SISTEMA DE CALENTAMIENTO INTERCONSTRUIDO SALIDA DE GAS FRESCO PARA CIRCUITO AUXILIAR CON SISTEMA DE CONMUTACIÓN, MANUAL O AUTOMÁTICO, ENTRE CIRCUITO CIRCULAR Y CIRCUITO AUXILIAR (TIPO BAIN) SISTEMA DE EVACUACIÓN DE GASES ACTIVO O PASIVO TODOS LOS ELEMENTOS EN CONTACTO CON EL GAS ESPIRADO POR EL PACIENTE DEBERÁN SER ESTERILIZABLES Y LIBRES DE LÁTEX VÁLVULA AJUSTABLE DE PRESIÓN (APL).. VÁLVULA DE SOBREPRESIÓN VÁLVULA DE CONMUTACIÓN BOLSA-VENTILADOR BRAZO AJUSTABLE PARA BOLSA DE VENTILACIÓN MANUAL MANÓMETRO DE PRESIÓN EN VÍAS AÉREAS VENTILADOR MICROPROCESADO E INTERCONSTRUÍDO DE LA MISMA MARCA QUE LA MÁQUINA DE ANESTESIA QUE PERMITA EL CONTINUO FUNCIONAMIENTO EN CASO DE AUSENCIA COMPLETA DE GASES TECLADO SENSIBLE AL TACTO O DE MEMBRANA, O PERILLA SELECTORA DESPLIEGUE DE MENSAJES Y PARÁMETROS EN ESPAÑOL TECLADO SENSIBLE AL TACTO O DE MEMBRANA, O PERILLA SELECTORA: DESPLIEGUE DE MENSAJES Y PARÁMETROS EN ESPAÑOL. PANTALLA TIPO LCD, LCD TFT O TECNOLOGÍA SUPERIOR TAMAÑO MÍNIMO DE 10" POLICROMÁTICA CONFIGURABLE POR EL USUARIO. DESPLIEGUE DE PARÁMETROS EN FORMA NUMÉRICA DESPLIEGUE MÍNIMO DE UNA CURVA DE PRESIÓN MODOS DE VENTILACIÓN. CONTROLADO POR VOLUMEN. CONTROLADO POR PRESIÓN CONTROLES Y AJUSTE DE VOLUMEN CORRIENTE QUE CUBRA COMO MÍNIMO EL RANGO DE 20 A 1400 ML. PRESIÓN LÍMITE QUE CUBRA COMO MÍNIMO EL RANGO DE 15 A 70 CMH2O FRECUENCIA RESPIRATORIA QUE CUBRA COMO MÍNIMO EL RANGO DE 4 A 60 ESPIRACIONES POR MINUTO PEEP ELECTRÓNICO QUE CUBRA COMO MÍNIMO EL RANGO DE 0 A 20 CMH2O CON INCREMENOS DE 1 CMH2O RELACIÓN I:E Y RELACIÓN I:E INVERSA PAUSA INSPIRATORIA PRESIÓN SOPORTE  DESPLIEGUE NUMÉRICO EN PANTALLA DEL VENTILADOR O DEL MONITOR DE SIGNOS VITALES FRACCIÓN INSPIRADA DE OXÍGENO (FIO2). VOLUMEN CORRIENTE VOLUMEN MINUTO PRESIÓN MEDIA PRESIÓN PICO O EN SU CASO PRESIÓN </w:t>
            </w:r>
            <w:proofErr w:type="gramStart"/>
            <w:r w:rsidRPr="00174C1F">
              <w:rPr>
                <w:rFonts w:ascii="Century Gothic" w:hAnsi="Century Gothic"/>
                <w:color w:val="000000"/>
                <w:sz w:val="10"/>
                <w:szCs w:val="10"/>
              </w:rPr>
              <w:t>SOPORTE  PEEP</w:t>
            </w:r>
            <w:proofErr w:type="gramEnd"/>
            <w:r w:rsidRPr="00174C1F">
              <w:rPr>
                <w:rFonts w:ascii="Century Gothic" w:hAnsi="Century Gothic"/>
                <w:color w:val="000000"/>
                <w:sz w:val="10"/>
                <w:szCs w:val="10"/>
              </w:rPr>
              <w:t xml:space="preserve"> FRECUENCIA RESPIRATORIA DESPLIEGUE DE CURVA DE PRESIÓN EN VÍAS AÉREAS SISTEMA DE ALARMAS AUDIBLES Y VISUALES PRIORIZADAS EN TRES NIVELES (DESPLIEGUE Y AJUSTE EN PANTALLA DEL VENTILADOR) FIO2 (ALTA Y BAJA).  VOLUMEN MINUTO Y/O CORRIENTE (ALTA Y BAJA). PRESIÓN DE VÍAS AÉREAS (ALTA Y BAJA). APNEA PRESIÓN BAJA DE SUMINISTRO DE GAS FALLA EN EL SUMINISTRO ELÉCTRICO FALLA O CAMBIO DE CELDA DE O2 O FALLA EN LA MEDICIÓN PARA TECNOLOGÍA PARAMAGNÉTICA  FUGA EN CIRCUITO DE PACIENTE FALLA EN SENSOR DE PRESIÓN  FALLA EN SENSOR DE FLUJO  CONMUTACIÓN A VENTILACIÓN MANUAL  COMPENSACIÓN DE VOLUMEN O DESACOPLO DE GAS FRESCO  INDICADOR DE FUENTE DE ALIMENTACIÓN, AC O DC  INDICADOR BATERÍA BAJO  SISTEMA DE COMPROBACIÓN QUE VERIFIQUE EL FUNCIONAMIENTO NEUMÁTICO Y ELECTRÓNICO DE LA UNIDAD DE ANESTESIA MONITOR DE SIGNOS VITALES DE LA MISMA MARCA QUE LA MÁQUINA DE ANESTESIA  PRECONFIGURADO O MODULAR PANTALLA SENSIBLE AL TACTO, TECLADO DE MEMBRANA O PERILLA SELECTORA PANTALLA POLICROMÁTICA DE TECNOLOGÍA LCD, LCD TFT O TECNOLOGÍA SUPERIOR, DE 10" COMO MÍNIMO SALIDA ANALÓGICA DE ECG O SINCRONÍA PARA DESFIBRILACIÓN DESPLIEGUE DE CURVAS FISIOLÓGICAS, DE AL MENOS 4 CURVAS SIMULTÁNEAS DESPLIEGUE DE MENSAJES Y PARÁMETROS EN ESPAÑOL  BATERÍA DE RESPALDO INTERNA CON CAPACIDAD MÍNIMA DE 120 MIN TENDENCIAS GRÁFICAS Y NUMÉRICAS PARA TODOS LOS PARÁMETROS, DE 24 HORAS COMO MÍNIMO ECG DESPLIEGUE NUMÉRICO DE FRECUENCIA CARDIACA AL MENOS 3 DERIVACIONES SELECCIONABLES POR EL USUARIO DESPLIEGUE SIMULTÁNEO DE AL MENOS UNA CURVA A ELEGIR DE, 3 DERIVACIONES DE ECG COMO MÍNIMO CONTROL DE ACTIVACIÓN DE FILTROS EN LA SEÑAL DETECCIÓN DE MARCAPASOS PROTECCIÓN CONTRA DESCARGA DE DESFIBRILADOR CO2 POR MEDIO DE MAINSTREAM, SIDESTREAM O MICROSTREAM DESPLIEGUE DE CURVA Y VALORES NUMÉRICOS INSPIRADO Y ESPIRADO SPO2 CURVA DE PLETISMOGRAFÍA DESPLIEGUE NUMÉRICO DE SATURACIÓN DE OXÍGENO TEMPERATURA EN MÍNIMO DOS CANALES DESPLIEGUE NUMÉRICO DE AMBAS TEMPERATURAS DE MANERA SIMULTÁNEA PRESIÓN ARTERIAL NO INVASIVA DESPLIEGUE NUMÉRICO DE PRESIÓN NO INVASIVA (SISTÓLICA, DIASTÓLICA Y MEDIA AJUSTE AUTOMÁTICO DE LA PRESIÓN DE ACUERDO AL TIPO DE PACIENTE SELECCIONADO MODOS PARA LA TOMA DE PRESIÓN: MANUAL Y AUTOMÁTICA A DIFERENTES INTERVALOS DE TIEMPO RESPIRACIÓN  CURVA DE RESPIRACIÓN  DESPLIEGUE NUMÉRICO DE FRECUENCIA RESPIRATORIA ALARMAS AUDIBLES Y VISIBLES, PRIORIZADAS EN AL MENOS TRES NIVELES, CON FUNCIÓN QUE PERMITA REVISAR Y MODIFICAR EL LÍMITE SUPERIOR E INFERIOR DE LOS SIGUIENTES PARÁMETROS FRECUENCIA CARDÍACA. CO2 SATURACIÓN DE OXÍGENO TEMPERATURA PRESIÓN ARTERIAL NO INVASIVA (SISTÓLICA, DIASTÓLICA Y MEDIA) FRECUENCIA RESPIRATORIA ALARMA DE APNEA CON SILENCIADOR DE ALARMAS UNA MANGUERA DE SUMINISTRO POR CADA GAS DE ACUERDO CON EL CÓDIGO AMERICANO DE COLORES: (O2 -VERDE, N2O- AZUL, AIRE AMARILLO) CON CONECTOR PARA TOMA MURAL DE ACUERDO A LA INSTALACIÓN DE CADA UNIDAD MÉDICA. CON REGULADOR DE PRESIÓN EXTERNO PARA O2 Y AIRE, COMO MÍNIMO. Y TRAMPA DE AGUA PARA AIRE</w:t>
            </w:r>
          </w:p>
          <w:p w14:paraId="12CAD57F" w14:textId="29D3A047" w:rsidR="008900A5" w:rsidRPr="00174C1F" w:rsidRDefault="008900A5" w:rsidP="00817CFB">
            <w:pPr>
              <w:spacing w:after="0" w:line="240" w:lineRule="auto"/>
              <w:jc w:val="both"/>
              <w:rPr>
                <w:rFonts w:ascii="Century Gothic" w:eastAsia="Times New Roman" w:hAnsi="Century Gothic" w:cs="Times New Roman"/>
                <w:color w:val="000000"/>
                <w:sz w:val="10"/>
                <w:szCs w:val="10"/>
              </w:rPr>
            </w:pPr>
          </w:p>
        </w:tc>
        <w:tc>
          <w:tcPr>
            <w:tcW w:w="708" w:type="dxa"/>
            <w:tcBorders>
              <w:top w:val="nil"/>
              <w:left w:val="nil"/>
              <w:bottom w:val="single" w:sz="4" w:space="0" w:color="auto"/>
              <w:right w:val="single" w:sz="4" w:space="0" w:color="auto"/>
            </w:tcBorders>
            <w:shd w:val="clear" w:color="auto" w:fill="auto"/>
            <w:vAlign w:val="center"/>
            <w:hideMark/>
          </w:tcPr>
          <w:p w14:paraId="0A6D2921"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18CF8F1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w:t>
            </w:r>
          </w:p>
        </w:tc>
        <w:tc>
          <w:tcPr>
            <w:tcW w:w="810" w:type="dxa"/>
            <w:tcBorders>
              <w:top w:val="nil"/>
              <w:left w:val="nil"/>
              <w:bottom w:val="single" w:sz="4" w:space="0" w:color="auto"/>
              <w:right w:val="single" w:sz="4" w:space="0" w:color="auto"/>
            </w:tcBorders>
          </w:tcPr>
          <w:p w14:paraId="0AA50E9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081CADA8"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725E70A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EC3D763" w14:textId="2C15659B" w:rsidTr="007D1A69">
        <w:trPr>
          <w:trHeight w:val="516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0D8C48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2</w:t>
            </w:r>
          </w:p>
        </w:tc>
        <w:tc>
          <w:tcPr>
            <w:tcW w:w="4817" w:type="dxa"/>
            <w:tcBorders>
              <w:top w:val="nil"/>
              <w:left w:val="nil"/>
              <w:bottom w:val="single" w:sz="4" w:space="0" w:color="auto"/>
              <w:right w:val="single" w:sz="4" w:space="0" w:color="auto"/>
            </w:tcBorders>
            <w:shd w:val="clear" w:color="auto" w:fill="auto"/>
            <w:vAlign w:val="center"/>
            <w:hideMark/>
          </w:tcPr>
          <w:p w14:paraId="76F85491" w14:textId="7E5F4132" w:rsidR="008900A5" w:rsidRPr="007D1A69" w:rsidRDefault="00E9403B" w:rsidP="007D1A69">
            <w:pPr>
              <w:jc w:val="both"/>
              <w:rPr>
                <w:rFonts w:ascii="Century Gothic" w:eastAsia="Times New Roman" w:hAnsi="Century Gothic" w:cstheme="minorHAnsi"/>
                <w:color w:val="000000"/>
                <w:sz w:val="10"/>
                <w:szCs w:val="10"/>
                <w:lang w:val="es-ES_tradnl"/>
              </w:rPr>
            </w:pPr>
            <w:r w:rsidRPr="00E9403B">
              <w:rPr>
                <w:rFonts w:ascii="Century Gothic" w:eastAsia="Times New Roman" w:hAnsi="Century Gothic" w:cstheme="minorHAnsi"/>
                <w:color w:val="000000"/>
                <w:sz w:val="10"/>
                <w:szCs w:val="10"/>
                <w:lang w:val="es-ES_tradnl"/>
              </w:rPr>
              <w:t xml:space="preserve">VENTILADOR VOLUMETRICO NEONATAL PEDIATRICO ADULTO, </w:t>
            </w:r>
            <w:r w:rsidRPr="00E9403B">
              <w:rPr>
                <w:rFonts w:ascii="Century Gothic" w:hAnsi="Century Gothic"/>
                <w:sz w:val="10"/>
                <w:szCs w:val="10"/>
              </w:rPr>
              <w:t>EQUIPO ELECTROMECÁNICO CONTROLADO POR MICROPROCESADOR, CON SOPORTE DE VIDA PARA APOYO VENTILATORIO EN PACIENTES ADULTOS, PEDIÁTRICOS Y NEONATALES, PANTALLA A COLOR QUE MUESTRE GRÁFICAS, DATOS NUMÉRICOS, ALARMAS PRIORIZADAS EN TIEMPO REAL, DIFERENTES MODOS VENTILATORIOS SELECCIONADOS PARA UN ADECUADO TRATAMIENTO, CON CAPACIDAD PARA UNA SEGUNDA PANTALLA DE CONTROL, PANTALLA INTERCONSTRUIDA TIPO LCD A COLOR, TAMAÑO MÍNIMO DE 18" (46.7 CM), CARACTERÍSTICAS GENERALES, MEZCLADOR DE AIRE-OXÍGENO INTERNO, MONITOREO FIO2 INTERNO, SENSOR DE FLUJO REUSABLE, CON SISTEMA DE COMPENSACIÓN DE FUGAS, HUMIDIFICADOR SERVOCONTROLADO, PARA USO CON CALENTADOR DE TUBO SENCILLO O DUAL; SENSOR DE TEMPERATURA SENCILLO O DUAL DE SOPORTE AL VENTILADOR, SISTEMA EN IDIOMA ESPAÑOL, SISTEMA DE SUMINISTRO DE AIRE (COMPRESOR)</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TECLADO SENSIBLE AL TACTO O DE MEMBRANA; CONO PERILLA SELECTORA PARA EL AJUSTE DE LOS VALORES DE TODOS LOS PARÁMETROS DE CONTROL, CONTROL DE PARÁMETROS DE VOLUMEN CORRIENTE QUE CUBRA EL RANGO DE 2 ML  3000 ML, FLUJO INSPIRATORIO y FLUJO ADAPTATIVO QUE CUBRE EL RANGO DE 1 A 150 L/MIN, PRESIÓN INSPIRATORIA DE 2 CMH2O A 80 CMH2O, FRECUENCIA RESPIRATORIA DE 1 RPM A 150 RESPIRACIONES POR MINUTO, TIEMPO INSPIRATORIO DE 0.2 SEGUNDOS O MENOR A 10 SEGUNDOS, FIO2 DE 21 A 100 %, PEEP DE 0 CMH2O A 50 CMH2O, PRESIÓN SOPORTE (PSV), PRESIÓN ASISTIDA DEL RANGO DE 0 A 80 CMH2O, CON MESETA INSPIRATORIA, DE PLATEU Y PAUSA INSPIRATORIA, RELACIÓN I:E DE 1:299  Y 4:1</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CON OPCIÓN A RESPIRACIÓN MANUAL, SALIDA PARA NEBULIZADOR POR USB, MECANISMO DE DISPARO POR FLUJO Y POR PRESIÓN, SENSIBILIDAD O DISPARO ESPIRATORIO O TERMINACIÓN DE LA FASE INSPIRATORIA, CPAP, 100% DE O2 DE 2 MINUTOS O MAYOR, MODOS VENTILATORIOS VENTILACIÓN ASISTO CONTROLADA Y SIMV CONTROLADA POR VOLUMEN, VENTILACIÓN ASISTO CONTROLADA Y SIMV CONTROLADA POR PRESIÓN, PRESIÓN SOPORTE (PSV) O PRESIÓN ASISTIDA. VENTILACIÓN POR CONTROL DE PRESIÓN SINCRONIZADA CON LA RESPIRACIÓN DEL PACIENTE O VENTILACIÓN CONTROLADA POR PRESIÓN Y LIMITADA POR VOLUMEN O VENTILACIÓN, CONTROLADA POR PRESIÓN Y REGULADA POR VOLUMEN</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CPAP, RESPALDO EN CASO DE APNEA DE ACUERDO AL MODO VENTILATORIO, POR VOLUMEN O PRESIÓN, VENTILACIÓN CON DOS NIVELES DE PRESIÓN</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VENTILACIÓN CON LIBERACIÓN DE PRESIÓN EN VÍAS AÉREAS</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VENTILACIÓN NO INVASIVA, PARÁMETROS MONITORIZADOS, PRESIÓN INSPIRATORIA PICO O MÁXIMA, PRESIÓN MEDIA EN VÍAS AÉREAS, PRESIÓN PAUSA O DE MESETA O PLATEAU, PEEP, FRECUENCIA RESPIRATORIA, VOLUMEN MINUTO, RELACIÓN I:E, VOLUMEN CORRIENTE FIO2, PORCENTAJE DE FUGA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INDICADOR DE BATERÍA DE RESPALDO EN USO, CÁLCULO DE DISTENSIBILIDAD O COMPLIANCE, CÁLCULO DE LA RESISTENCIA, DESPLIEGUE DE LAS 3 CURVAS DE VENTILACIÓN DE FORMA SIMULTÁNEA: VOLUMEN-TIEMPO; FLUJO-TIEMPO; PRESIÓN-TIEMPO, DESPLIEGUE DE 2 LAZOS O LOOPS, CAPACIDAD DE ALMACENAR EVENTOS RELACIONADOS CON LOS PARÁMETROS VENTILATORIOS SELECCIONADOS Y TENDENCIAS AL MENOS DE 168 HORAS, CAPACIDAD DE MONITOREO DE CO2, NEONATAL, PEDIÁTRICO, ADULTO</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SENSOR PROXIMAL SIN CALENTADOR</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ALARMAS AUDIBLES Y VISUALES, AMBAS PRIORIZADAS EN TRES NIVELES, PRESIÓN INSPIRATORIA ALTA Y BAJA, PEEP BAJO O DESCONEXIÓN DEL PACIENTE, APNEA, VOLUMEN MINUTO Y/O CORRIENTE (ALTO Y BAJO), FRECUENCIA RESPIRATORIA ALTA, FIO2 ALTA Y BAJA, BAJA PRESIÓN DEL SUMINISTRO DE GASES, FALTA DE ALIMENTACIÓN ELÉCTRICA, BATERÍA BAJA, VENTILADOR INOPERANTE O FALLA DEL VENTILADOR, SILENCIO DE ALARMA, PESO DEL VENTILADOR DE 30 KG O MENOR</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REFACCIONES, LAS UNIDADES MÉDICAS LAS SELECCIONARÁN DE ACUERDO A SUS NECESIDADES, ASEGURANDO SU COMPATIBILIDAD CON LA MARCA Y MODELO DEL EQUIPO, ACCESORIOS INCLUIDOS BRAZO SOPORTE PARA CIRCUITO DE PACIENTE, BASE RODABLE PARA EL EQUIPO CON SISTEMA DE FRENO EN AL MENOS DOS RUEDAS, BATERÍA DE RESPALDO INTERNA, CON DURACIÓN DE 180 MINUTOS DE RESPALDO COMO MÍNIMO, SENSOR DE FLUJO REUSABLE, DE HILO CALIENTE</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MANGUERAS PARA SUMINISTRO DE GAS DE ACUERDO AL CÓDIGO AMERICANO DE COLORES: O2 - VERDE, AIRE - AMARILLO; PUDIENDO SE AIRE Y OXÍGENO O SÓLO OXÍGENO, SEGÚN MARCA Y MODELO, REGULADORES DE PRESIÓN INTEGRADOS PARA EL SUMINISTRO DE GASES, DIEZ CIRCUITOS DE PACIENTE ADULTO DESECHABLES LIBRE DE LÁTEX (INCLUYE ADAPTADORES, CONECTORES Y TRAMPAS DE AGUA)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DIEZ CIRCUITOS DE PACIENTE NEONATAL DESECHABLES LIBRES DE LÁTEX (INCLUYE ADAPTADORES, CONECTORES Y TRAMPAS DE AGUA)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DIEZ CÁMARAS DE HUMIDIFICACIÓN DESECHABLES ADULTO/PEDIÁTRICA</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DIEZ CÁMARAS DE HUMIDIFICACIÓN DESECHABLES NEONATALES</w:t>
            </w:r>
            <w:r w:rsidRPr="00E9403B">
              <w:rPr>
                <w:rFonts w:ascii="Century Gothic" w:eastAsia="Times New Roman" w:hAnsi="Century Gothic" w:cstheme="minorHAnsi"/>
                <w:color w:val="000000"/>
                <w:sz w:val="10"/>
                <w:szCs w:val="10"/>
                <w:lang w:val="es-ES_tradnl"/>
              </w:rPr>
              <w:t xml:space="preserve">, </w:t>
            </w:r>
            <w:r w:rsidRPr="00E9403B">
              <w:rPr>
                <w:rFonts w:ascii="Century Gothic" w:hAnsi="Century Gothic"/>
                <w:sz w:val="10"/>
                <w:szCs w:val="10"/>
              </w:rPr>
              <w:t>PULMON DE PRUEBA ADULTO / PEDIÁTRICO. PULMÓN DE PRUEBA NEONATAL, CONSUMIBLES LAS CANTIDADES SERÁN DETERMINADAS DE ACUERDO A LAS NECESIDADES OPERATIVAS DE LAS UNIDADES MÉDICAS, ASEGURANDO SU COMPATIBILIDAD CON LA MARCA Y MODELO DEL EQUIPO CELDA DE OXÍGENO DE ACUERDO A LA TECNOLOGÍA DE CADA FABRICANTE, SENSOR DE TEMPERATURA, FILTRO DE BACTERIAS DESECHABLE.</w:t>
            </w:r>
          </w:p>
        </w:tc>
        <w:tc>
          <w:tcPr>
            <w:tcW w:w="708" w:type="dxa"/>
            <w:tcBorders>
              <w:top w:val="nil"/>
              <w:left w:val="nil"/>
              <w:bottom w:val="single" w:sz="4" w:space="0" w:color="auto"/>
              <w:right w:val="single" w:sz="4" w:space="0" w:color="auto"/>
            </w:tcBorders>
            <w:shd w:val="clear" w:color="auto" w:fill="auto"/>
            <w:vAlign w:val="center"/>
            <w:hideMark/>
          </w:tcPr>
          <w:p w14:paraId="2FD1439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0A1B276B"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5</w:t>
            </w:r>
          </w:p>
        </w:tc>
        <w:tc>
          <w:tcPr>
            <w:tcW w:w="810" w:type="dxa"/>
            <w:tcBorders>
              <w:top w:val="nil"/>
              <w:left w:val="nil"/>
              <w:bottom w:val="single" w:sz="4" w:space="0" w:color="auto"/>
              <w:right w:val="single" w:sz="4" w:space="0" w:color="auto"/>
            </w:tcBorders>
          </w:tcPr>
          <w:p w14:paraId="79A3ED0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363CAC6E"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4BE7AD2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106D354" w14:textId="11EB3DDD" w:rsidTr="008900A5">
        <w:trPr>
          <w:trHeight w:val="6426"/>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4A2ACE8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w:t>
            </w:r>
          </w:p>
        </w:tc>
        <w:tc>
          <w:tcPr>
            <w:tcW w:w="4817" w:type="dxa"/>
            <w:tcBorders>
              <w:top w:val="nil"/>
              <w:left w:val="nil"/>
              <w:bottom w:val="single" w:sz="4" w:space="0" w:color="auto"/>
              <w:right w:val="single" w:sz="4" w:space="0" w:color="auto"/>
            </w:tcBorders>
            <w:shd w:val="clear" w:color="auto" w:fill="auto"/>
            <w:vAlign w:val="center"/>
            <w:hideMark/>
          </w:tcPr>
          <w:p w14:paraId="6742CC0A"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MONITOR DE SIGNOS VITALES PRECONFIGURADO CON PANTALLA MINIMO DE 12 PULGADAS CON CAPACIDAD PARA CONECTARSE A RED DE MONITOREO, SALIDA ANALÓGICA DE ECG O SINCRONÍA PARA DESFIBRILACIÓN. PANTALLA SENSIBLE AL TACTO, A COLOR TECNOLOGÍA LCD TFT O TECNOLOGÍA SUPERIOR, DESPLIEGUE DE CURVAS FISIOLÓGICAS EN PANTALLA DE 10 DE MANERA SIMULTÁNEA, MONITOREO DE LOS SIGUIENTES PARÁMETROS ECG, DESPLIEGUE SIMULTÁNEO DE AL MENOS 2 CURVAS A ELEGIR DE ENTRE 5 DERIVACIONES O MÁS, FUNCIÓN DE DESPLIEGUE DE 7 CURVAS DE ECG DE MANERA SIMULTÁNEA, ANÁLISIS DEL SEGMENTO ST EN TODAS LAS DERIVACIONES MONITORIZADAS, MONITORIZACIÓN DEL INTERVALO QT/QTC, DESPLIEGUE NUMÉRICO DE LA FRECUENCIA CARDIACA, DETECCIÓN DE 24 ARRITMIAS: TAQUICARDIA VENTRICULAR, ASISTOLIA, FIBRILACIÓN VENTRICULAR, FIBRILACIÓN AURICULAR, PAUSA, TAQUICARDIA VENTRICULAR NO SOSTENIDA, BIGEMINISMO Y TRIGEMINISMO. PROTECCIÓN CONTRA DESCARGA DE DESFIBRILADOR, DETECCIÓN DE MARCAPASOS, CURVA DE PLETISMOGRAFÍA, DESPLIEGUE NUMÉRICO DE SATURACIÓN DE OXÍGENO, FRECUENCIA DE PULSO, ÍNDICE DE PERFUSIÓN, INDICADOR GRÁFICO DE LA CALIDAD DE SEÑAL, CURVA DE RESPIRACIÓN, DESPLIEGUE NUMÉRICO DE LA FRECUENCIA RESPIRATORIA, TEMPERATURA EN DOS CANALES, DESPLIEGUE NUMÉRICO DE DOS TEMPERATURAS, MEDICIÓN Y DESPLIEGUE DE LA DIFERENCIA DE TEMPERATURA, PRESIÓN NO INVASIVA, DESPLIEGUE NUMÉRICO DE LA PRESIÓN NO INVASIVA (SISTÓLICA, DIASTÓLICA Y MEDIA), TOMAS DE PRESIÓN NO INVASIVA: MANUAL Y AUTOMÁTICA A DIFERENTES INTERVALOS DE TIEMPO, MODO VENOPUNCIÓN, PRESIÓN INVASIVA EN DOS CANALES, CON ETIQUETADO DEL SITIO DE MEDICIÓN PARA CADA CANAL DE PRESIÓN INVASIVA: PRESIÓN DE LA ARTERIA PULMONAR, PRESIÓN VENOSA CENTRAL, AO PRESIÓN AÓRTICA PRAI PRESIÓN DE LA AURÍCULA IZQUIERDA, UAP PRESIÓN ARTERIAL UMBILICAL PAD PRESIÓN DE LA AURÍCULA DERECHA, BAP PRESIÓN DE LA ARTERIA BRAQUIAL PIC PRESIÓN INTRACRANEAL, FAP PRESIÓN DE LA ARTERIA FEMORAL UVP PRESIÓN VENOSA UMBILICAL, ART PRESIÓN SANGUÍNEA ARTERIAL LV PRESIÓN DEL VENTRÍCULO IZQUIERDO, 2 ETIQUETAS DE PRESIÓN NO ESPECÍFICA, CAPNOGRAFÍA POR MEDIO DE SIDESTREAM, DESPLIEGUE DE CURVA Y VALOR NUMÉRICO DE CO2 EXHALADO, DESPLIEGUE NUMÉRICO DE FRECUENCIA RESPIRATORIA, ALMACENAMIENTO DE DATOS, TENDENCIAS GRÁFICAS Y NUMÉRICAS DE 120 HORAS COMO MÍNIMO DE TODOS LOS PARÁMETROS, SELECCIONABLES POR EL USUARIO, 1000 EVENTOS INCLUIDO PARÁMETROS DE ALARMA, DE ARRITMIAS, EVENTOS TÉCNICOS, 48 HORAS DE FULL DISCLOSURE O DIVULGACIÓN COMPLETA, QUE CUBRA USO DESDE NEONATO HASTA ADULTO, BATERÍA INTERNA RECARGABLE CON DURACIÓN DE AL MENOS 2 HORAS, CON CARGADOR INTERCONSTRUIDO E INDICADOR DE BAJO NIVEL EN PANTALLA, ALARMAS AUDIBLES Y VISIBLES, PRIORIZADAS EN AL MENOS TRES NIVELES CON FUNCIÓN QUE PERMITA REVISAR Y MODIFICAR LOS LÍMITES SUPERIOR E INFERIOR DE PARÁMETROS SATURACIÓN DE OXÍGENO, FRECUENCIA CARDIACA, PRESIÓN ARTERIAL NO INVASIVA (SISTÓLICA, DIASTÓLICA Y MEDIA), TEMPERATURA, FRECUENCIA RESPIRATORIA, PRESIÓN INVASIVA (SISTÓLICA, DIASTÓLICA Y MEDIA) YCO2, ALARMA DE APNEA, ALARMA DE ARRITMIAS, ALARMAS DEL SISTEMA QUE INDIQUEN EL ESTADO DE FUNCIONAMIENTO DEL MONITOR, CON SILENCIADOR DE ALARMAS, INTERFAZ, MENÚS Y MENSAJES EN ESPAÑOL, DISEÑO QUE PERMITA AL EQUIPO SER USADO COMO MONITOR DE TRANSPORTE Y MONITOR DE CABECERA, FUNCIÓN O PERFIL DE CÁLCULOS DE VENTILACIÓN, DE OXIGENACIÓN, RENALES, HEMODINÁMICOS Y FÁRMACOS, CON GUÍA INTEGRADA DE PUNTUACIONES DE ADVERTENCIA TEMPRANA (EWS), PROTOCOLO NEWS Y MEWS, PUNTUACIÓN TOTAL Y PUNTUACIÓN DE PARÁMETROS INDIVIDUALES, PUNTUACIÓN TOTAL, REPRESENTACIÓN GRÁFICA EN COLOR DONDE INDIQUE EL NIVEL DE RIESGO, DESPLIEGUE DE RESPUESTA CLÍNICA RECOMENDADA, TENDENCIAS TABULARES Y TENDENCIAS GRÁFICAS, CON CAPACIDAD DE CONECTARSE A RED DE MONITOREO CON OPCIÓN A FUTURO DE VISUALIZACIÓN VÍA REMOTA DE CURVAS Y TENDENCIAS DESDE CUALQUIER DISPOSITIVO DENTRO Y FUERA DE LA UNIDAD MÉDICA A TRAVÉS DE UNA CENTRAL DE MONITOREO O ESTACIÓN DE TRABAJO, CON OPCIÓN A FUTURO DE INTERFAZ CON EL SISTEMA DE INFORMACIÓN HOSPITALARIA MEDIANTE PROTOCOLO HL7, 1 CABLE TRONCAL Y SENSOR TIPO DEDAL REUSABLE PARA OXIMETRÍA DE PULSO,1 SENSOR REUSABLE DE TEMPERATURA (DE PIEL O SUPERFICIE),1 BRAZALETE ADULTO REUSABLE PARA MEDICIÓN DE LA PRESIÓN NO INVASIVA Y UNA MANGUERA CON CONECTOR PARA EL BRAZALETE, 1 CABLE TRONCAL Y UN CABLE DE PACIENTE PARA ECG DE AL MENOS CINCO PUNTAS.</w:t>
            </w:r>
          </w:p>
        </w:tc>
        <w:tc>
          <w:tcPr>
            <w:tcW w:w="708" w:type="dxa"/>
            <w:tcBorders>
              <w:top w:val="nil"/>
              <w:left w:val="nil"/>
              <w:bottom w:val="single" w:sz="4" w:space="0" w:color="auto"/>
              <w:right w:val="single" w:sz="4" w:space="0" w:color="auto"/>
            </w:tcBorders>
            <w:shd w:val="clear" w:color="auto" w:fill="auto"/>
            <w:vAlign w:val="center"/>
            <w:hideMark/>
          </w:tcPr>
          <w:p w14:paraId="089A8D2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2C25CBC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30</w:t>
            </w:r>
          </w:p>
        </w:tc>
        <w:tc>
          <w:tcPr>
            <w:tcW w:w="810" w:type="dxa"/>
            <w:tcBorders>
              <w:top w:val="nil"/>
              <w:left w:val="nil"/>
              <w:bottom w:val="single" w:sz="4" w:space="0" w:color="auto"/>
              <w:right w:val="single" w:sz="4" w:space="0" w:color="auto"/>
            </w:tcBorders>
          </w:tcPr>
          <w:p w14:paraId="54D59F9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04F66CC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08B108B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7DB59B07" w14:textId="0AA78476" w:rsidTr="008900A5">
        <w:trPr>
          <w:trHeight w:val="1336"/>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DE60F0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4</w:t>
            </w:r>
          </w:p>
        </w:tc>
        <w:tc>
          <w:tcPr>
            <w:tcW w:w="4817" w:type="dxa"/>
            <w:tcBorders>
              <w:top w:val="nil"/>
              <w:left w:val="nil"/>
              <w:bottom w:val="single" w:sz="4" w:space="0" w:color="auto"/>
              <w:right w:val="single" w:sz="4" w:space="0" w:color="auto"/>
            </w:tcBorders>
            <w:shd w:val="clear" w:color="auto" w:fill="auto"/>
            <w:vAlign w:val="center"/>
            <w:hideMark/>
          </w:tcPr>
          <w:p w14:paraId="3DDBBE16"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VIDEO LARINGOSCOPIO CON ILUMINACIÓN A TRAVÉS DE LUZ LED, PANTALLA DE 3.5” TOUCHTIPO LCD O SUPERIOR DE 3'' CON RESOLUCIÓN DE 640X480 O MAYOR CON POSIBILIDAD DE ROTAR LA PANTALLA DE IZQUIERDA A DERECHA Y DE ATRÁS HACIA EL FRENTE CON UN ANGULO DE VISIÓN MAYOR A 70º COMO MINIMO, BATERÍA FABRICADA DE LITIO, RECARGABLE Y CON UNA DURACIÓN DE 2 HORAS COMO MINIMO, CÁMARA CON RESOLUCIÓN DE 1280 X 720 O SUPERIOR, MEMORIA DE 8GB O SUPERIOR, HOJAS DE LARINGOSCOPIO TAMAÑO MILLER 0, MAC 1, MAC 2, MAC 3, MAC 4 E HIPERCURVA FABRICADOS EN ALUMINIO O ACERO INOXIDABLE GRADO MÉDICO, REUTILIZABLES, RESISTENTES AL AGUA, SISTEMA ANTI EMPAÑAMIENTO.</w:t>
            </w:r>
          </w:p>
        </w:tc>
        <w:tc>
          <w:tcPr>
            <w:tcW w:w="708" w:type="dxa"/>
            <w:tcBorders>
              <w:top w:val="nil"/>
              <w:left w:val="nil"/>
              <w:bottom w:val="single" w:sz="4" w:space="0" w:color="auto"/>
              <w:right w:val="single" w:sz="4" w:space="0" w:color="auto"/>
            </w:tcBorders>
            <w:shd w:val="clear" w:color="auto" w:fill="auto"/>
            <w:vAlign w:val="center"/>
            <w:hideMark/>
          </w:tcPr>
          <w:p w14:paraId="32182876"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63D501DE"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5</w:t>
            </w:r>
          </w:p>
        </w:tc>
        <w:tc>
          <w:tcPr>
            <w:tcW w:w="810" w:type="dxa"/>
            <w:tcBorders>
              <w:top w:val="nil"/>
              <w:left w:val="nil"/>
              <w:bottom w:val="single" w:sz="4" w:space="0" w:color="auto"/>
              <w:right w:val="single" w:sz="4" w:space="0" w:color="auto"/>
            </w:tcBorders>
          </w:tcPr>
          <w:p w14:paraId="1F23B58A"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55548CD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579156A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4832B48" w14:textId="7DB5BF1F" w:rsidTr="008900A5">
        <w:trPr>
          <w:trHeight w:val="3963"/>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B0965A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5</w:t>
            </w:r>
          </w:p>
        </w:tc>
        <w:tc>
          <w:tcPr>
            <w:tcW w:w="4817" w:type="dxa"/>
            <w:tcBorders>
              <w:top w:val="nil"/>
              <w:left w:val="nil"/>
              <w:bottom w:val="single" w:sz="4" w:space="0" w:color="auto"/>
              <w:right w:val="single" w:sz="4" w:space="0" w:color="auto"/>
            </w:tcBorders>
            <w:shd w:val="clear" w:color="auto" w:fill="auto"/>
            <w:vAlign w:val="center"/>
            <w:hideMark/>
          </w:tcPr>
          <w:p w14:paraId="728CEF0F"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LÁMPARA QUIRÚRGICA DOBLE DE LED, CON MONTAJE DE COLUMNA FIJA AL TECHO, DOS BRAZOS PORTA LÁMPARA CADA UNO CON GIRO ROTATORIO DE 360º,AJUSTE VERTICAL ABATIBLE A + 45°/ -50°, SISTEMA ARTICULADO INTEGRADO POR DOS LÁMPARAS: CADA LÁMPARA CON FUENTE DE LUZ LED ULTRA BLANCOS, SUSTRATO DE ALUMINIO PURO QUE GARANTICE LA DISIPACIÓN DEL CALOR PARA EVITAR LA ATENUACIÓN DE LA ILUMINACIÓN DURANTE EL FUNCIONAMIENTO A LARGO PLAZO, TIEMPO DE VIDA ÚTIL GARANTIZADAS DE 60,000 HORAS, TEMPERATURA DE COLOR REGULABLE: DE 3,500 A 5,100 KELVIN LO QUE PERMITE DISTINGUIR LAS DIFERENCIAS ENTRE TIPOS DE TEJIDO Y LA PERCEPCIÓN DE LOS COLORES REALES DEL TEJIDO, ÍNDICE DE RENDIMIENTO DE COLOR (RA) DE 99%, TAMAÑO DEL CAMPO DE TRABAJO CON UN DIÁMETRO DE ILUMINACIÓN AJUSTABLE DE 140 A 300 MM.Y PROFUNDIDAD DE ILUMINACIÓN 1,400 A 1 M DE DISTANCIA DE LA FUENTE Y SIN REENFOQUE, ENERGÍA DE RADIACIÓN DE 530 W/M2 A UN METRO DE DISTANCIA DE LA FUENTE SIN REENFOQUE CON UN TOTAL DE 160,000 LUXES, INTENSIDAD LUMINOSA HOMOGÉNEA DE 160,000 LUXES EN CADA CABEZAL, PROFUNDIDAD DE LA ILUMINACIÓN DE 800MM, DISEÑO DE LENTE QUE PERMITA LOGRAR UN CAMPO DE LUZ DE 60 CM, CAPAZ DE CUBRIR EL PECHO Y ABDOMEN SIN NECESIDAD DE AJUSTAR EL CABEZAL DE ILUMINACIÓN DURANTE EL PROCEDIMIENTO QUIRÚRGICO DE MÍNIMA INVASIÓN, TECNOLOGÍA QUE GENERE UN MEJOR ENFOQUE Y MENOS DESLUMBRAMIENTO CON NEGROS TOTALES A 30 CM DEL PUNTO FOCAL, MANGO DE PLÁSTICO DESMONTABLE, ESTERILIZABLE Y DE ENSAMBLE RÁPIDO NO ENROSCABLE CON CAPACIDAD A FUTURO DE PODER TENER UN MANGO MULTIFUNCIÓN PARA CONTROL DE DIÁMETROS DEL CAMPO, INTENSIDAD, TEMPERATURA DE COLOR Y MODO DE CAMPO PANEL DE CONTROL TÁCTIL UBICADO EN CADA CABEZAL, CON CONTROL DE ENCENDIDO, APAGADO, AUMENTO Y DISMINUCIÓN DE LA INTENSIDAD LUMINOSA, AUMENTO Y DISMINUCIÓN DEL DIÁMETRO DE ILUMINACIÓN CONMUTACIÓN A ILUMINACIÓN AMBIENTAL PARA CIRUGÍAS DE MÍNIMA INVASIÓN, BOTÓN PARA SELECCIÓN DE AJUSTE DEL COLOR DE LA ILUMINACIÓN DESDE 3,500 A 5,100 KELVIN EN 5 NIVELES: 3,500K, 3,700K, 4,000K, 4,350K, 5,100K, CAPACIDAD A FUTURO DE APLICACIÓN DE CONTROL RETOMO EN UNA TABLETA, CABEZAL CON CUERPO CERRADO Y REVESTIMIENTO ANTIBACTERIANO, SUPERFICIES EXTERIORES LISAS QUE PERMITAN LIMPIEZA Y DESINFECCIÓN RÁPIDA Y SEGURA, SIN TORNILLOS, COMPATIBLE CON FLUJO LAMINAR, NIVEL DE PROTECCIÓN IP 55, PARA PROTECCIÓN DE AGUA Y PARTÍCULAS, SISTEMA DE ALIMENTACIÓN ININTERRUMPIDA UPS. DEBERA INCLUIR ACCESORIOS, CÁMARA HD DE FÁCIL INTERCAMBIO ENTRE LAS SALAS DE OPERACIÓN Y BRAZO QUE SE PUEDA REMOVER O AÑADIR DESPUÉS DE LA INSTALACIÓN CON MONITOR QUIRÚRGICO HD 27" COMO MÍNIMO</w:t>
            </w:r>
          </w:p>
        </w:tc>
        <w:tc>
          <w:tcPr>
            <w:tcW w:w="708" w:type="dxa"/>
            <w:tcBorders>
              <w:top w:val="nil"/>
              <w:left w:val="nil"/>
              <w:bottom w:val="single" w:sz="4" w:space="0" w:color="auto"/>
              <w:right w:val="single" w:sz="4" w:space="0" w:color="auto"/>
            </w:tcBorders>
            <w:shd w:val="clear" w:color="auto" w:fill="auto"/>
            <w:vAlign w:val="center"/>
            <w:hideMark/>
          </w:tcPr>
          <w:p w14:paraId="23BC124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01160324"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w:t>
            </w:r>
          </w:p>
        </w:tc>
        <w:tc>
          <w:tcPr>
            <w:tcW w:w="810" w:type="dxa"/>
            <w:tcBorders>
              <w:top w:val="nil"/>
              <w:left w:val="nil"/>
              <w:bottom w:val="single" w:sz="4" w:space="0" w:color="auto"/>
              <w:right w:val="single" w:sz="4" w:space="0" w:color="auto"/>
            </w:tcBorders>
          </w:tcPr>
          <w:p w14:paraId="49457EF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747EA44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4071F788"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4A5CB6B6" w14:textId="6F31EC34" w:rsidTr="008900A5">
        <w:trPr>
          <w:trHeight w:val="912"/>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72053A1"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6</w:t>
            </w:r>
          </w:p>
        </w:tc>
        <w:tc>
          <w:tcPr>
            <w:tcW w:w="4817" w:type="dxa"/>
            <w:tcBorders>
              <w:top w:val="nil"/>
              <w:left w:val="nil"/>
              <w:bottom w:val="single" w:sz="4" w:space="0" w:color="auto"/>
              <w:right w:val="single" w:sz="4" w:space="0" w:color="auto"/>
            </w:tcBorders>
            <w:shd w:val="clear" w:color="auto" w:fill="auto"/>
            <w:vAlign w:val="center"/>
            <w:hideMark/>
          </w:tcPr>
          <w:p w14:paraId="2E353110"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MESA DE EXPLORACION UNIVERSAL SIN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AGRANDADA PARA UN ACCESO MÁS SEGURO, PORTARROLLOS DE PAPEL Y RECEPTÁCULO ELÉCTRICO DUPLEX.</w:t>
            </w:r>
          </w:p>
        </w:tc>
        <w:tc>
          <w:tcPr>
            <w:tcW w:w="708" w:type="dxa"/>
            <w:tcBorders>
              <w:top w:val="nil"/>
              <w:left w:val="nil"/>
              <w:bottom w:val="single" w:sz="4" w:space="0" w:color="auto"/>
              <w:right w:val="single" w:sz="4" w:space="0" w:color="auto"/>
            </w:tcBorders>
            <w:shd w:val="clear" w:color="auto" w:fill="auto"/>
            <w:vAlign w:val="center"/>
            <w:hideMark/>
          </w:tcPr>
          <w:p w14:paraId="49A80A1B"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4E9878BC"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10</w:t>
            </w:r>
          </w:p>
        </w:tc>
        <w:tc>
          <w:tcPr>
            <w:tcW w:w="810" w:type="dxa"/>
            <w:tcBorders>
              <w:top w:val="nil"/>
              <w:left w:val="nil"/>
              <w:bottom w:val="single" w:sz="4" w:space="0" w:color="auto"/>
              <w:right w:val="single" w:sz="4" w:space="0" w:color="auto"/>
            </w:tcBorders>
          </w:tcPr>
          <w:p w14:paraId="2545BFD2"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6A80B02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693F71E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5B0BC8B8" w14:textId="4200F9FD" w:rsidTr="008900A5">
        <w:trPr>
          <w:trHeight w:val="1141"/>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1DA4BF7"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7</w:t>
            </w:r>
          </w:p>
        </w:tc>
        <w:tc>
          <w:tcPr>
            <w:tcW w:w="4817" w:type="dxa"/>
            <w:tcBorders>
              <w:top w:val="nil"/>
              <w:left w:val="nil"/>
              <w:bottom w:val="single" w:sz="4" w:space="0" w:color="auto"/>
              <w:right w:val="single" w:sz="4" w:space="0" w:color="auto"/>
            </w:tcBorders>
            <w:shd w:val="clear" w:color="auto" w:fill="auto"/>
            <w:vAlign w:val="center"/>
            <w:hideMark/>
          </w:tcPr>
          <w:p w14:paraId="0EA1397F" w14:textId="4625124B" w:rsidR="008900A5" w:rsidRPr="00AA6183" w:rsidRDefault="00AA6183" w:rsidP="00AA6183">
            <w:pPr>
              <w:jc w:val="both"/>
              <w:rPr>
                <w:rFonts w:ascii="Century Gothic" w:hAnsi="Century Gothic"/>
                <w:sz w:val="10"/>
                <w:szCs w:val="10"/>
              </w:rPr>
            </w:pPr>
            <w:r w:rsidRPr="00AA6183">
              <w:rPr>
                <w:rFonts w:ascii="Century Gothic" w:eastAsia="Times New Roman" w:hAnsi="Century Gothic" w:cs="Times New Roman"/>
                <w:color w:val="000000"/>
                <w:sz w:val="10"/>
                <w:szCs w:val="10"/>
              </w:rPr>
              <w:t>MESA QUIRURGICA MECANICA HIDRAULICA</w:t>
            </w:r>
            <w:r w:rsidRPr="00AA6183">
              <w:rPr>
                <w:rFonts w:ascii="Century Gothic" w:hAnsi="Century Gothic"/>
                <w:sz w:val="10"/>
                <w:szCs w:val="10"/>
              </w:rPr>
              <w:t xml:space="preserve"> MATERIAL DE ACERO INOXIDABLE DE ALTA CALIDAD, CAPACIDAD 230KG EN POSICIÓN NORMAL DIMENSIONES: LONGITUD DE 200 CM X ANCHURA TOTAL 55 CM +/- 6 CM, MOVIMIENTOS ELÉCTRICOS </w:t>
            </w:r>
            <w:r w:rsidRPr="00AA6183">
              <w:rPr>
                <w:rFonts w:ascii="Tahoma" w:hAnsi="Tahoma" w:cs="Tahoma"/>
                <w:sz w:val="10"/>
                <w:szCs w:val="10"/>
              </w:rPr>
              <w:t>⁠</w:t>
            </w:r>
            <w:r w:rsidRPr="00AA6183">
              <w:rPr>
                <w:rFonts w:ascii="Century Gothic" w:hAnsi="Century Gothic"/>
                <w:sz w:val="10"/>
                <w:szCs w:val="10"/>
              </w:rPr>
              <w:t xml:space="preserve">TRENDELEMBURG Y SU INVERSA DE +/- 30°, ELEVACIÓN DE ALTURA DE 75 CM A 105 CM, </w:t>
            </w:r>
            <w:r w:rsidRPr="00AA6183">
              <w:rPr>
                <w:rFonts w:ascii="Tahoma" w:hAnsi="Tahoma" w:cs="Tahoma"/>
                <w:sz w:val="10"/>
                <w:szCs w:val="10"/>
              </w:rPr>
              <w:t>⁠</w:t>
            </w:r>
            <w:r w:rsidRPr="00AA6183">
              <w:rPr>
                <w:rFonts w:ascii="Century Gothic" w:hAnsi="Century Gothic"/>
                <w:sz w:val="10"/>
                <w:szCs w:val="10"/>
              </w:rPr>
              <w:t>MOVIMIENTO DE PIERNAS: ELEVACIÓN DE 0 A 20° Y DESCENSO DE 0 A 90°, MOVIMIENTO DE RESPALDO: ELEVACIÓN DE 0 A 80 GRADOS Y DESCENSO DE 0 A 40°, MOVIMIENTO DE INCLINACIÓN LATERAL HACIA LA IZQUIERDA Y DERECHA DE 0 A 25°, MOVIMIENTO LONGITUDINAL 30 CM, POSICIÓN FLEXIONADA Y POSICIÓN CÓNCAVA, PIERNAS DE TIJERA CON MOVIMIENTO MANUAL: ELEVACIÓN DE 0 A 20° Y DESCENSO DE 0 A 90°, REPOSA CABEZA CON MOVIMIENTO MANUAL: ELEVACIÓN DE 0 A 45 ° Y DESCENSO DE 0 A 90°, RIÑONERA CON ELEVACIÓN MANUAL DE HASTA 12 CM, BATERÍA DE RESPALDO QUE DURE POR LO MENOS 50 INTERVENCIONES, TECLAS DE CONTROL DE RESERVA EN CASO DE FALLO DEL CONTROL MANUAL, FRENO MECÁNICO, BRAZO (ARCO) PARA ANESTESIA, RADIOLUCIDA, PLACA DE PIERNA IZQUIERDA Y DERECHA, PLACA DE BRAZO CON CLAMP, COLCHONETA DE MEMORY FOAM CON MÍNIMO DE 7 CM DE GROSOR, MATERIAL DE RECUBRIMIENTO DE COLCHONETA GORE-TEX IMPERMEABLE Y SELLADO POR ULTRASONIDO, CONTROL DE MANO.</w:t>
            </w:r>
          </w:p>
        </w:tc>
        <w:tc>
          <w:tcPr>
            <w:tcW w:w="708" w:type="dxa"/>
            <w:tcBorders>
              <w:top w:val="nil"/>
              <w:left w:val="nil"/>
              <w:bottom w:val="single" w:sz="4" w:space="0" w:color="auto"/>
              <w:right w:val="single" w:sz="4" w:space="0" w:color="auto"/>
            </w:tcBorders>
            <w:shd w:val="clear" w:color="auto" w:fill="auto"/>
            <w:vAlign w:val="center"/>
            <w:hideMark/>
          </w:tcPr>
          <w:p w14:paraId="5A276CC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35856F4E"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2</w:t>
            </w:r>
          </w:p>
        </w:tc>
        <w:tc>
          <w:tcPr>
            <w:tcW w:w="810" w:type="dxa"/>
            <w:tcBorders>
              <w:top w:val="nil"/>
              <w:left w:val="nil"/>
              <w:bottom w:val="single" w:sz="4" w:space="0" w:color="auto"/>
              <w:right w:val="single" w:sz="4" w:space="0" w:color="auto"/>
            </w:tcBorders>
          </w:tcPr>
          <w:p w14:paraId="4DBC4B96"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1E0ECDB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3A8347A9"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6A4D6A34" w14:textId="5960F5AF" w:rsidTr="008900A5">
        <w:trPr>
          <w:trHeight w:val="2532"/>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6E201C5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8</w:t>
            </w:r>
          </w:p>
        </w:tc>
        <w:tc>
          <w:tcPr>
            <w:tcW w:w="4817" w:type="dxa"/>
            <w:tcBorders>
              <w:top w:val="nil"/>
              <w:left w:val="nil"/>
              <w:bottom w:val="single" w:sz="4" w:space="0" w:color="auto"/>
              <w:right w:val="single" w:sz="4" w:space="0" w:color="auto"/>
            </w:tcBorders>
            <w:shd w:val="clear" w:color="auto" w:fill="auto"/>
            <w:vAlign w:val="center"/>
            <w:hideMark/>
          </w:tcPr>
          <w:p w14:paraId="60EB820E"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CAMILLA DE RECUPERACIÓN Y TRASLADO CON TRENDELENBURG Y TRENDELENBURG INVERSO DE 16° (+/-3°) COMO MINIMO, COLCHÓN DE POLIURETANO DE 8 CM DE ESPESOR DE ALTA DENSIDAD, ANTIESTÁTICO, RECUBRIMIENTO DE MATERIAL LAVABLE, REPELENTE A LÍQUIDOS, RETARDANTE AL FUEGO, QUE SOPORTE UN PESO DE 250 KG DE CARGA SEGURA COMO MINIMO, SECCIÓN DE ESPALDA O FOWLER QUE CUBRA EL RANGO DE 0 A 90° (+- 5°) COMO MINIMO, DIMENSIONES (+/- 5%), SUPERFICIE DEL PACIENTE: 193 CM (+- 0.5 CM) DE LARGO POR 62 (+/- 0.5 CM) CM DE ANCHO, CAMILLA (CON BARANDALES ARRIBA): 215 CM DE LARGO X 80 CM DE ANCHO (+/- 3 CM) COMO MINIMO, ALTURA Y DESCENSO AJUSTABLE QUE CUBRA EL RANGO DE 610 +15 MM A 910 + 10MM (+/- 5 CM) COMO MINIMO MEDIDO SIN COLCHON DE LA SUPERFICIE DE LA CAMILLA AL PISO, SUPERFICIE DE LA CAMILLA RÍGIDA TOTALMENTE RADIO TRANSPARENTE CON CAPACIDAD DE COLOCAR EL CASSETT DE FORMA RÁPIDA Y FÁCIL PARA CUALQUIER PARTE DEL CUERPO, BARANDALES LATERALES PLEGABLES O ABATIBLES, PARACHOQUES PERIMETRAL DE LA CAMILLA Y/O EN CADA ESQUINA, BASE O COMPARTIMIENTO INTEGRADO EN LA PARTE INFERIOR PARA ALMACENAMIENTO DE TANQUES DE OXÍGENO Y PERTENENCIAS DEL PACIENTE. RUEDAS ANTIESTÁTICAS DE 20 CM. DE DIAMETRO COMO MINIMO, CAPACIDAD DE COLOCAR POSTE PORTA SOLUCIONES EN LAS CUATRO ESQUINAS, CUATRO RUEDAS CON FRENO CENTRALIZADO EN PIECERA Y CABECERA, CON SISTEMA DE DIRECCIONAMIENTO PARA FACILITAR LA CONDUCCIÓN DE LA CAMILLA A TRAVÉS DE QUINTA RUEDA, DOS CINTURONES DE SUJECIÓN PARA EL PACIENTE COMO MINIMO, GANCHOS O SOPORTES PARA BOLSAS DE SOLUCIONES EN AMBOS LADOS DE LA CAMILLA, POSTE DE ALTURA VARIABLE O TELESCÓPICO.</w:t>
            </w:r>
          </w:p>
        </w:tc>
        <w:tc>
          <w:tcPr>
            <w:tcW w:w="708" w:type="dxa"/>
            <w:tcBorders>
              <w:top w:val="nil"/>
              <w:left w:val="nil"/>
              <w:bottom w:val="single" w:sz="4" w:space="0" w:color="auto"/>
              <w:right w:val="single" w:sz="4" w:space="0" w:color="auto"/>
            </w:tcBorders>
            <w:shd w:val="clear" w:color="auto" w:fill="auto"/>
            <w:vAlign w:val="center"/>
            <w:hideMark/>
          </w:tcPr>
          <w:p w14:paraId="45E92E20"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1D9B4FB4"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20</w:t>
            </w:r>
          </w:p>
        </w:tc>
        <w:tc>
          <w:tcPr>
            <w:tcW w:w="810" w:type="dxa"/>
            <w:tcBorders>
              <w:top w:val="nil"/>
              <w:left w:val="nil"/>
              <w:bottom w:val="single" w:sz="4" w:space="0" w:color="auto"/>
              <w:right w:val="single" w:sz="4" w:space="0" w:color="auto"/>
            </w:tcBorders>
          </w:tcPr>
          <w:p w14:paraId="387A201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52C1CDBB"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77BE2BD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2768CE9E" w14:textId="55A5AFB3" w:rsidTr="008900A5">
        <w:trPr>
          <w:trHeight w:val="2823"/>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36F04779"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9</w:t>
            </w:r>
          </w:p>
        </w:tc>
        <w:tc>
          <w:tcPr>
            <w:tcW w:w="4817" w:type="dxa"/>
            <w:tcBorders>
              <w:top w:val="nil"/>
              <w:left w:val="nil"/>
              <w:bottom w:val="single" w:sz="4" w:space="0" w:color="auto"/>
              <w:right w:val="single" w:sz="4" w:space="0" w:color="auto"/>
            </w:tcBorders>
            <w:shd w:val="clear" w:color="auto" w:fill="auto"/>
            <w:vAlign w:val="center"/>
            <w:hideMark/>
          </w:tcPr>
          <w:p w14:paraId="3AF2CD17"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CAMA DE HOSPITAL PARA ADULTO ELÉCTRICA DE MÚLTIPLES POSICIONES, QUE SOPORTE UN PESO DE 200 KG COMO MÍNIMO, CONTROLES ELÉCTRICOS INTEGRADOS EN BARANDALES, CON SEGURO DE BLOQUEO PARA PACIENTES. POSICIONES: TRENDELENBURG DE 12 GRADOS COMO MÍNIMO, TRENDELENBURG INVERSO DE 12 GRADOS COMO MÍNIMO, SECCIÓN DE ESPALDA CON AUTO CONTORNO QUE CUBRA EL RANGO DE 0 A 60 GRADOS COMO MÍNIMO, SECCIÓN DE RODILLA QUE CUBRA EL RANGO DE 0-23 GRADOS COMO MÍNIMO, ALTURA Y DESCENSO AJUSTABLE QUE CUBRA EL RANGO DE 47 CM A 74 CM (MEDIDO DE LA PLATAFORMA DE LA CAMA AL PISO, SIN COLCHÓN) COMO MÍNIMO, POSICIÓN DE REANIMACIÓN CARDIO PULMONAR (RCP), POSICIÓN VASCULAR O ELEVACIÓN DE PIES, SISTEMA DE BLOQUE DE LOS MOVIMIENTOS ELÉCTRICOS, INDICADOR DEL ÁNGULO DE LA CABEZA, SUPERFICIE DE LA CAMA RÍGIDA, DIMENSIONES DE LA SUPERFICIE DEL PACIENTE 203 CM DE LARGO X 88 CM DE ANCHO COMO MÍNIMO, DIMENSIONES DE LA CAMA +/- 55 LONGITUD TOTAL 230CM ANCHO TOTAL 105 CM, CABECERA Y PIECERA DESMONTABLE DE MATERIAL DE ALTA RESISTENCIA A GOLPES Y SOLVENTES, BARANDALES LATERALES ABATIBLES QUE PERMITAN LA TRANSFERENCIA SEGURA DEL PACIENTE, DOS BARANDALES EN SECCIÓN CABEZA Y DOS EN SECCIÓN DE PIES, PROTECTORES EN LAS CUATRO ESQUINAS, COLCHÓN DE POLIURETANO DE 15 CM DE ESPESOR, CON ALTA DENSIDAD CON DISEÑO PARA REDUCCIÓN DE PRESIÓN, ANTIESTÁTICO, RECUBRIMIENTO DE MATERIAL LAVABLE, REPELENTE A LÍQUIDOS, RETARDANTE AL FUEGO Y CON FUNDA REMOVIBLE PARA LAVADO,  CAPACIDAD DE COLOCAR EL POSTE PORTA SOLUCIONES EN LAS 4 ESQUINAS, GANCHOS PARA BOLSAS DE SOLUCIONES EN AMBOS LADOS DE LA CAMA, CON RUEDAS ANTIESTÁTICAS O CONDUCTIVAS DE 12.5 CM COMO MÍNIMO, QUE CUENTE CON BATERÍA DE SEGURIDAD EN CASO DE FALLA ELÉCTRICA PARA TODOS LOS MOVIMIENTOS Y BASE DE MATERIAL RADIOLUCIDO.</w:t>
            </w:r>
          </w:p>
        </w:tc>
        <w:tc>
          <w:tcPr>
            <w:tcW w:w="708" w:type="dxa"/>
            <w:tcBorders>
              <w:top w:val="nil"/>
              <w:left w:val="nil"/>
              <w:bottom w:val="single" w:sz="4" w:space="0" w:color="auto"/>
              <w:right w:val="single" w:sz="4" w:space="0" w:color="auto"/>
            </w:tcBorders>
            <w:shd w:val="clear" w:color="auto" w:fill="auto"/>
            <w:vAlign w:val="center"/>
            <w:hideMark/>
          </w:tcPr>
          <w:p w14:paraId="0FB2C6EC"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5885FDDC"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14</w:t>
            </w:r>
          </w:p>
        </w:tc>
        <w:tc>
          <w:tcPr>
            <w:tcW w:w="810" w:type="dxa"/>
            <w:tcBorders>
              <w:top w:val="nil"/>
              <w:left w:val="nil"/>
              <w:bottom w:val="single" w:sz="4" w:space="0" w:color="auto"/>
              <w:right w:val="single" w:sz="4" w:space="0" w:color="auto"/>
            </w:tcBorders>
          </w:tcPr>
          <w:p w14:paraId="323185EC"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0B025CB8"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50524DF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046A2586" w14:textId="00856103" w:rsidTr="008900A5">
        <w:trPr>
          <w:trHeight w:val="2028"/>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ACB5A3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10</w:t>
            </w:r>
          </w:p>
        </w:tc>
        <w:tc>
          <w:tcPr>
            <w:tcW w:w="4817" w:type="dxa"/>
            <w:tcBorders>
              <w:top w:val="nil"/>
              <w:left w:val="nil"/>
              <w:bottom w:val="single" w:sz="4" w:space="0" w:color="auto"/>
              <w:right w:val="single" w:sz="4" w:space="0" w:color="auto"/>
            </w:tcBorders>
            <w:shd w:val="clear" w:color="auto" w:fill="auto"/>
            <w:vAlign w:val="center"/>
            <w:hideMark/>
          </w:tcPr>
          <w:p w14:paraId="6651C401"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 xml:space="preserve">CAMA PEDIATRICA HOSPITALARIA ELECTRICA CON CAPACIDAD DE MOVIMIENTOS EN FORMA AUTOMÁTICA PARA PACIENTES DE ALTO RIESGO CON LAS SIGUIENTES MEDIDAS COMO MINIMO LONGITUD 165 CM +- 5%, ANCHO 85 CM +- 5%, ALTURA VARIABLE DE 40.5 CMS A 76.5 CMS, NIVEL DE RUIDO MENOR A 65 DB, BARANDALES QUE PERMITEN SUBIR Y BAJAR SEGÚN SEA LA NECESIDAD, SISTEMA DE SEGURIDAD QUE BLOQUEA AUTOMÁTICO PARA LA POSICIÓN CUANDO BAJA LA CAMA QUE CUENTE CON SECCIÓN DE CAMA (TUMBADA) PARTE DE ESPALDA ,PARTE DE LA CABEZA, PARTE DEL SOPORTE DE PIE, PARTE DE LA BARRERA DE LA CABEZA, 4 RUEDAS DE 125 MM.COMO MINIMO, PROTECCIÓN CON ABS DEBAJO DEL CHASIS, CONTROL REMOTO DEL PACIENTE, PEDAL DE BLOQUEO TRANSVERSAL DE LAS RUEDAS, PARACHOQUES DE PLÁSTICO, MOTOR PARA MOVIMIENTOS DE 24 V, AJUSTES DE CABEZAL PARA ALTURA,TRENDELEMBURG EN 16°, TRENDELEMBURG INVERSO 16°, ANGULO LATERAL POSTERIOR DE 0-75°, POSICIÓN DE RCP ELECTRÓNICO, PANELES DE CABECERA Y PIECERA DESMONTABLES FABRICADOS EN ABS, DEBERÁ CONTAR CON SUPERFICIE DE ABS EN DOS SECCIONES. </w:t>
            </w:r>
          </w:p>
        </w:tc>
        <w:tc>
          <w:tcPr>
            <w:tcW w:w="708" w:type="dxa"/>
            <w:tcBorders>
              <w:top w:val="nil"/>
              <w:left w:val="nil"/>
              <w:bottom w:val="single" w:sz="4" w:space="0" w:color="auto"/>
              <w:right w:val="single" w:sz="4" w:space="0" w:color="auto"/>
            </w:tcBorders>
            <w:shd w:val="clear" w:color="auto" w:fill="auto"/>
            <w:vAlign w:val="center"/>
            <w:hideMark/>
          </w:tcPr>
          <w:p w14:paraId="69D93F4A"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4E5DED6C" w14:textId="2D04F798" w:rsidR="008900A5" w:rsidRPr="00390C8C" w:rsidRDefault="00931B18" w:rsidP="00817CFB">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4</w:t>
            </w:r>
          </w:p>
        </w:tc>
        <w:tc>
          <w:tcPr>
            <w:tcW w:w="810" w:type="dxa"/>
            <w:tcBorders>
              <w:top w:val="nil"/>
              <w:left w:val="nil"/>
              <w:bottom w:val="single" w:sz="4" w:space="0" w:color="auto"/>
              <w:right w:val="single" w:sz="4" w:space="0" w:color="auto"/>
            </w:tcBorders>
          </w:tcPr>
          <w:p w14:paraId="5368292A"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794F4C2F"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17E75BA0"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5133E42E" w14:textId="21B2D10F" w:rsidTr="008900A5">
        <w:trPr>
          <w:trHeight w:val="9704"/>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772E3E9F"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11</w:t>
            </w:r>
          </w:p>
        </w:tc>
        <w:tc>
          <w:tcPr>
            <w:tcW w:w="4817" w:type="dxa"/>
            <w:tcBorders>
              <w:top w:val="nil"/>
              <w:left w:val="nil"/>
              <w:bottom w:val="single" w:sz="4" w:space="0" w:color="auto"/>
              <w:right w:val="single" w:sz="4" w:space="0" w:color="auto"/>
            </w:tcBorders>
            <w:shd w:val="clear" w:color="auto" w:fill="auto"/>
            <w:vAlign w:val="center"/>
            <w:hideMark/>
          </w:tcPr>
          <w:p w14:paraId="44255BC3"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CARRO ROJO CON EQUIPO COMPLETO PARA REANIMACIÓN CON DESFIBRILADOR-MONITOR-MARCAPASOS DE PLASTICO O POLÍMERO DE ALTO IMPACTO EQUIPADO PARA REANIMACIÓN CON UNIDAD RODABLE DE SOPORTE DE VIDA, CONCENTRADO DE EQUIPO, MATERIAL Y MEDICAMENTOS PARA MANIOBRAS DE REANIMACIÓN CARDIOVASCULAR CON DESFIBRILADOR DE ONDA BIFÁSICA CON MARCAPASOS Y MONITOREO MULTIPARAMETRICO, LONGITUD MINIMA ENTRE 75 CM. Y 90 CM. ANCHO ENTRE 55 CM. Y 65 CM. ALTURA ENTRE 80 CM. COMO MÍNIMO, MANUBRIO PARA SU CONDUCCIÓN, CUATRO RUEDAS ANTIESTÁTICAS, GIRATORIAS, DE CALIDAD HOSPITALARIA, CON SISTEMA DE FRENADO, SUPERFICIE PARA LA PREPARACIÓN DE SOLUCIONES, SUPERFICIE PARA COLOCAR EL DESFIBRILADOR-MONITOR CON CAPACIDAD DE GIRO, 4 COMPARTIMIENTOS PARA EL ALMACENAMIENTO DE MATERIAL COMO MINIMO, MECANISMO PARA FIJAR LA POSICIÓN, DISPOSITIVO PARA SUJECIÓN DEL DESFIBRILADOR, CERRADURA GENERAL PARA TODOS LOS COMPARTIMENTOS, POSTE PORTAVENOCLISIS DE ALTURA AJUSTABLE E INTEGRADO, REANIMADOR PULMONAR REUSABLE CON BOLSA DE SILICÓN, VÁLVULA DE NO REINHALAICÓN, BOLSAS TAMAÑO ADULTO, PEDIÁTRICO YNEONATAL, EQUIPO DE INTUBACIÓN OROTRAQUEAL, MANGO DE LARINGOSCOPIO CON BATERÍA RECARGABLE, CARGADOR PARA MANGO DE LARINGOSCOPIO, HOJAS DE LARINGOSCOPIO ESTERILIZABLES, HOJAS RECTAS O MILLER DE LA MISMA MARCA QUE EL MANGO NÚMERO 00, 0, 1, 2, 3 Y 4, HOJAS CURVAS DE LA MISMA MARCA QUE EL MANGO NÚMEROS 1, 2, 3 Y 4, ESTUCHE PARA GUARDA DE MANGOS Y HOJAS, SISTEMA DE SUJECIÓN AL CARRO PARA TANQUE DE OXÍGENO TIPO E, DESFIBRILADOR MONITOR DE ONDA BIFÁSICA CON MARCAPASOS Y MONITOREO MULTIPARAMÉTRICO, DESFIBRILADOR: CON COMPENSACIÓN AUTOMÁTICA DE IMPEDANCIA, PARA DESFIBRILACIÓN MANUAL Y MODO SEMIAUTOMÁTICO (MODO DEA), CARDIOVERSIÓN Y MONITOREO CONTINUO INTEGRADO, SELECTOR DE NIVEL DE ENERGÍA PARA DESCARGA BIFÁSICA HASTA 270J, CAPACIDAD DE AUTO-DESCARGA CUANDO NO SE UTILICE EN UN PLAZO MÁXIMO DE 40 SEGUNDOS, PROGRAMACIÓN DE AUTO-DESCARGA A DIFERENTES TIEMPOS 30, 40, 50 Y HASTA 60 SEGUNDOS, SISTEMA PARA PROBAR ENERGÍA DE DESCARGA DESDE 2J HASTA 270J, TIEMPO DE CARGA DE 4 SEGUNDOS O MENOR PARA CARGA ESTÁNDAR DE 200J, TIEMPO DE CARGA DE 5 SEGUNDOS O MENOR PARA MÁXIMA ENERGÍA DE 270J, SELECTOR DE MODO: CARDIOVERSIÓN, DESFIBRILACIÓN, MARCAPASOS Y MODO SEMIAUTOMÁTICO (MODO DEA), CAPACIDAD DE DESFIBRILACIÓN INTERNA (CIRUGÍA DE CORAZÓN ABIERTO) DE 2J HASTA 50J Y EXTERNA DE 2J HASTA 270J, DETECCIÓN DEL TRAZO DE ECG POR MEDIO DE LAS PALAS DE DESFIBRILACIÓN, CABLE PARA USO DE PARCHES DE DESFIBRILACIÓN Y/O MARCAPASOS, INDICADOR DE IMPEDANCIA EN PALAS, PARA DETERMINAR LA RESISTENCIA ENTRE EL EQUIPO Y LA SUPERFICIE DE CONTACTO, REGISTRO DE AL MENOS 22 SEGUNDOS DE LAS ONDAS DE ECG CON ALMACENAMIENTO DE TENDENCIAS DE HASTA 24 HORAS Y MEMORIA INTERNA DE HASTA 2000 SEGUNDOS DE TODOS LOS INFORMES DE ONDA, CAPACIDAD DE CAMBIAR A PANTALLA DE ALTO CONTRASTE (PANTALLA MONOCROMÁTICA), CAPACIDAD DE ALMACENAMIENTO DE DATOS POR 24 HORAS DE TENDENCIAS Y HASTA 1000 REGISTROS DE EVENTOS, MARCAPASOS TRANSCUTÁNEO POR MEDIO DE CABLE PARA PARCHES DE DESFIBRILACIÓN, INTERCONSTRUIDO CON ELECTRODOS DE ESTIMULACIÓN AUTOADHERIBLES, AMPLITUD DE PULSO SELECCIONABLE EN RANGO DE 0 MA O MENOR A 200 MA O MAYOR, DURACIÓN DE PULSO DE 40 MILISEGUNDOS O MENOR, FRECUENCIA DE MARCAPASOS AJUSTABLE EN EL RANGO DE 30 PULSOS POR MINUTO O MENOR A 180 PULSOS POR MINUTO O MAYOR, ACTIVACIÓN POR MODOS FIJO (O ASINCRÓNICO) Y A DEMANDA (O SINCRÓNICO), DESPLIEGUE DE PARÁMETROS EN PANTALLA, MODO DEA, NIVEL DE ENERGÍA PARA PACIENTES ADULTOS DESDE 50 A 270, NIVEL DE ENERGÍA PARA PACIENTES PEDIÁTRICOS DESDE 50 A 100J, CANTIDAD DE DESCARGAS DESDE 1, 2, 3 Y CONFIGURABLE, FUNCIÓN DE METRÓNOMO EN CPR, CAPACIDAD DE GRABACIÓN DE SONIDO DE 24 HORAS EN ALMACENAMIENTO DE GRABACIÓN, MONITOR PANTALLA LCD A COLOR O TECNOLOGÍA SUPERIOR DE 6.5 PULGADAS COMO MÍNIMO, DESPLIEGUES EN PANTALLA Y PANEL DE CONTROL EN IDIOMA ESPAÑOL, DESPLIEGUE DE 3 ONDAS DE MANERA SIMULTÁNEA EN PANTALLA, ECG, DESPLIEGUE NUMÉRICO Y DE ONDA DE: FRECUENCIA CARDIACA, DESPLIEGUE DE TRAZO DE ECG A SELECCIONAR DE ENTRE 8 DERIVACIONES: (DI, DII, DIII, AVR, AVL, AVF, 2 PRECORDIALES V), DETECCIÓN DEL TRAZO DE ECG POR MEDIO DE LAS PALAS DE DESFIBRILACIÓN, RESPIRACIÓN POR MEDIO DE IMPEDANCIA TORÁCICA, FRECUENCIA RESPIRATORIA CON RANGO DE 3 A 150 RESPIRACIONES POR MINUTO, ALARMAS AUDIBLES Y VISIBLES, SELECCIONABLES POR EL USUARIO, DE LA FRECUENCIA RESPIRATORIA, PALAS PARA EXCITACIÓN EXTERNA, CONVERTIBLES ADULTO/PEDIÁTRICAS QUE DETECTEN ACTIVIDAD ELECTROCARDIOGRÁFICA CON DESCARGA DESDE LAS PALAS Y DESDE EL PANEL DE CONTROL, BOTÓN DE CARGA DESDE LAS PALAS Y DESDE EL PANEL DE CONTROL CON POSIBILIDAD DE USO DE ELECTRODOS O ALMOHADILLAS PARA DESFIBRILACIÓN, ALARMAS AUDIBLES Y VISIBLES CATEGORÍAS TÉCNICAS Y FISIOLÓGICAS SELECCIONABLES POR EL USUARIO, PARA ALTERACIONES DE LOS SIGUIENTES PARÁMETROS FRECUENCIA CARDIACA, FRECUENCIA RESPIRATORIA, DESCONEXIÓN DEL PACIENTE, NIVEL DE CARGA DE LA BATERÍA, TIEMPO DE ALARMA DE APNEA 5 S, 10 S, 15 S, 20 S, 25 S, 30 S, 40 S, SISTEMA DE REGISTRO IMPRESIÓN INTEGRADA CON CAPACIDAD DE IMPRIMIR TRAZO DE ECG E INFORMACIÓN RELATIVA AL EVENTO REGISTRADO, MODO DE OPERACIÓN MANUAL Y/O AUTOMÁTICO SELECCIONABLE POR EL USUARIO, IMPRESIÓN AUTOMÁTICA DE EVENTOS DE CARGA, CHOQUE, INFORME DE PRUEBAS Y ALARMAS DE PARÁMETROS, DOS CANALES COMO MÍNIMO, BATERÍA RECARGABLE E INTEGRADA, CARGA DE LA BATERÍA MIENTRAS EL EQUIPO SE ENCUENTRA CONECTADO A LA CORRIENTE ALTERNA QUE PERMITA DAR AL MENOS 100 DESFIBRILACIONES A CARGA MÁXIMA Ó 3 HORAS DE MONITOREO CONTINUO COMO MÍNIMO, TIEMPO DE CARGA MÁXIMO DE 3 HORAS O MENOR, CAPACIDAD A FUTURO DE CONEXIÓN DE DISPOSITIVO EXTERNO PARA LA MEDICIÓN DE LA PROFUNDIDAD EN COMPRESIONES DEL RCP, CAPACIDAD A FUTURO DEL DESPLIEGUE EN PANTALLA DE VALORES DE COMPRESIÓN DE RCP, CAPACIDAD A FUTURO DE ALGÚN PROGRAMA PARA GESTIÓN DE DATOS QUE PERMITA A LOS MÉDICOS REVISAR LOS DATOS DEL PACIENTE, ASA SUPERIOR PARA TRANSPORTE DEL EQUIPO CABLE PARA USO DE ELECTRODOS DE DESFIBRILACIÓN Y/O MARCAPASOS COMPATIBLE CON EL EQUIPO, COMPATIBLE CON EL EQUIPO, CABLE PARA PACIENTE DE 5 PUNTAS COMO MÍNIMO, • ELECTRODOS PARA MONITOREO DE ECG (100 PIEZAS) ELECTRODOS AUTO ADHERIBLES TRANSCUTÁNEOS PARA DESFIBRILACIÓN Y/O MARCAPASOS ADULTO – PEDIÁTRICO, AL MENOS 1 PIEZA (REFERIR MARCA Y MODELO), PASTA CONDUCTORA AL MENOS DOS TUBOS PARA ELECTROCARD, PAPEL PARA IMPRESIÓN AL MENOS DOS ROLLOS PARA ELECTROCARDIOGRAMA</w:t>
            </w:r>
          </w:p>
        </w:tc>
        <w:tc>
          <w:tcPr>
            <w:tcW w:w="708" w:type="dxa"/>
            <w:tcBorders>
              <w:top w:val="nil"/>
              <w:left w:val="nil"/>
              <w:bottom w:val="single" w:sz="4" w:space="0" w:color="auto"/>
              <w:right w:val="single" w:sz="4" w:space="0" w:color="auto"/>
            </w:tcBorders>
            <w:shd w:val="clear" w:color="auto" w:fill="auto"/>
            <w:vAlign w:val="center"/>
            <w:hideMark/>
          </w:tcPr>
          <w:p w14:paraId="683E275F"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3379580E"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6</w:t>
            </w:r>
          </w:p>
        </w:tc>
        <w:tc>
          <w:tcPr>
            <w:tcW w:w="810" w:type="dxa"/>
            <w:tcBorders>
              <w:top w:val="nil"/>
              <w:left w:val="nil"/>
              <w:bottom w:val="single" w:sz="4" w:space="0" w:color="auto"/>
              <w:right w:val="single" w:sz="4" w:space="0" w:color="auto"/>
            </w:tcBorders>
          </w:tcPr>
          <w:p w14:paraId="44399F9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66F33C79"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640AF9D0"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1114F8D7" w14:textId="141E7C17" w:rsidTr="00B84BE6">
        <w:trPr>
          <w:trHeight w:val="1549"/>
        </w:trPr>
        <w:tc>
          <w:tcPr>
            <w:tcW w:w="705" w:type="dxa"/>
            <w:tcBorders>
              <w:top w:val="nil"/>
              <w:left w:val="single" w:sz="4" w:space="0" w:color="auto"/>
              <w:bottom w:val="single" w:sz="4" w:space="0" w:color="auto"/>
              <w:right w:val="single" w:sz="4" w:space="0" w:color="auto"/>
            </w:tcBorders>
            <w:shd w:val="clear" w:color="auto" w:fill="auto"/>
            <w:vAlign w:val="center"/>
            <w:hideMark/>
          </w:tcPr>
          <w:p w14:paraId="4EC5A369"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12</w:t>
            </w:r>
          </w:p>
        </w:tc>
        <w:tc>
          <w:tcPr>
            <w:tcW w:w="4817" w:type="dxa"/>
            <w:tcBorders>
              <w:top w:val="nil"/>
              <w:left w:val="nil"/>
              <w:bottom w:val="single" w:sz="4" w:space="0" w:color="auto"/>
              <w:right w:val="single" w:sz="4" w:space="0" w:color="auto"/>
            </w:tcBorders>
            <w:shd w:val="clear" w:color="auto" w:fill="auto"/>
            <w:vAlign w:val="center"/>
            <w:hideMark/>
          </w:tcPr>
          <w:p w14:paraId="0F1ABFCD" w14:textId="77777777" w:rsidR="008900A5" w:rsidRPr="00390C8C" w:rsidRDefault="008900A5" w:rsidP="00817CFB">
            <w:pPr>
              <w:spacing w:after="0" w:line="240" w:lineRule="auto"/>
              <w:jc w:val="both"/>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UNIDAD DE ELECTROCIRUGÍA DE BAJA POTENCIA CON PLATAFORMA DE ENERGÍA PARA APLICACIONES QUIRÚRGICAS MONOPOLARES, BIPOLARES Y PARA SELLADO VASCULAR CON PANTALLA LCD TOUCH DE 7 A 10 PULGADAS PARA AJUSTES DE PARÁMETROS COMO MINIMO, DIMENSIONES: 35 CM X 45 CM X 15 CM. TOLERENCIA DE +/- 2 CM COMO MINIMO, PESO DE 10 KG +/- 1 KG, LECTURA DE LA IMPEDANCIA DEL TEJIDO EN TIEMPO REAL DE 420KHZ +/- 10 KHZ, RECONOCIMIENTO AUTOMÁTICO DE TIPO DE INSTRUMENTO UTILIZADO A LA HORA DE CONECTARSE AL EQUIPO, SELLADO DE VASOS EN MÁXIMO 4 SEGUNDOS, COMPENSACIÓN DE CABLE BIPOLAR, ALARMAS Y/O ALERTAS POR PROBLEMAS TÉCNICOS Y DE USUARIO, SONIDO DE ACTIVACIÓN PARA CORTE, COAGULACIÓN, BIPOLAR Y SELLADO VASCULAR, AJUSTE DE VOLUMEN DE SONIDOS DE ACTIVACIÓN, SISTEMA DE ENFRIAMIENTO A TRAVÉS DE VENTILADOR, MEMORÍA INTERNA DE 4 GB O SUPERIOR.</w:t>
            </w:r>
          </w:p>
        </w:tc>
        <w:tc>
          <w:tcPr>
            <w:tcW w:w="708" w:type="dxa"/>
            <w:tcBorders>
              <w:top w:val="nil"/>
              <w:left w:val="nil"/>
              <w:bottom w:val="single" w:sz="4" w:space="0" w:color="auto"/>
              <w:right w:val="single" w:sz="4" w:space="0" w:color="auto"/>
            </w:tcBorders>
            <w:shd w:val="clear" w:color="auto" w:fill="auto"/>
            <w:vAlign w:val="center"/>
            <w:hideMark/>
          </w:tcPr>
          <w:p w14:paraId="103CC7FC"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nil"/>
              <w:left w:val="nil"/>
              <w:bottom w:val="single" w:sz="4" w:space="0" w:color="auto"/>
              <w:right w:val="single" w:sz="4" w:space="0" w:color="auto"/>
            </w:tcBorders>
            <w:shd w:val="clear" w:color="auto" w:fill="auto"/>
            <w:vAlign w:val="center"/>
            <w:hideMark/>
          </w:tcPr>
          <w:p w14:paraId="06D0BDFB"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3</w:t>
            </w:r>
          </w:p>
        </w:tc>
        <w:tc>
          <w:tcPr>
            <w:tcW w:w="810" w:type="dxa"/>
            <w:tcBorders>
              <w:top w:val="nil"/>
              <w:left w:val="nil"/>
              <w:bottom w:val="single" w:sz="4" w:space="0" w:color="auto"/>
              <w:right w:val="single" w:sz="4" w:space="0" w:color="auto"/>
            </w:tcBorders>
          </w:tcPr>
          <w:p w14:paraId="1ACA541A"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nil"/>
              <w:left w:val="nil"/>
              <w:bottom w:val="single" w:sz="4" w:space="0" w:color="auto"/>
              <w:right w:val="single" w:sz="4" w:space="0" w:color="auto"/>
            </w:tcBorders>
          </w:tcPr>
          <w:p w14:paraId="3D1C95F3"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nil"/>
              <w:left w:val="nil"/>
              <w:bottom w:val="single" w:sz="4" w:space="0" w:color="auto"/>
              <w:right w:val="single" w:sz="4" w:space="0" w:color="auto"/>
            </w:tcBorders>
          </w:tcPr>
          <w:p w14:paraId="708B4024"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8900A5" w:rsidRPr="008900A5" w14:paraId="6F252645" w14:textId="2928915A" w:rsidTr="00B84BE6">
        <w:trPr>
          <w:trHeight w:val="2408"/>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FB7D"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lastRenderedPageBreak/>
              <w:t>13</w:t>
            </w:r>
          </w:p>
        </w:tc>
        <w:tc>
          <w:tcPr>
            <w:tcW w:w="4817" w:type="dxa"/>
            <w:tcBorders>
              <w:top w:val="single" w:sz="4" w:space="0" w:color="auto"/>
              <w:left w:val="nil"/>
              <w:bottom w:val="single" w:sz="4" w:space="0" w:color="auto"/>
              <w:right w:val="single" w:sz="4" w:space="0" w:color="auto"/>
            </w:tcBorders>
            <w:shd w:val="clear" w:color="auto" w:fill="auto"/>
            <w:vAlign w:val="center"/>
            <w:hideMark/>
          </w:tcPr>
          <w:p w14:paraId="10AECAC5" w14:textId="3ED10EFC" w:rsidR="008900A5" w:rsidRPr="007D1A69" w:rsidRDefault="007D1A69" w:rsidP="007D1A69">
            <w:pPr>
              <w:jc w:val="both"/>
              <w:rPr>
                <w:rFonts w:ascii="Century Gothic" w:hAnsi="Century Gothic"/>
                <w:sz w:val="10"/>
                <w:szCs w:val="10"/>
              </w:rPr>
            </w:pPr>
            <w:r w:rsidRPr="007D1A69">
              <w:rPr>
                <w:rFonts w:ascii="Century Gothic" w:hAnsi="Century Gothic"/>
                <w:sz w:val="10"/>
                <w:szCs w:val="10"/>
              </w:rPr>
              <w:t>ESTERILIZADORA DE VAPOR AUTOGENERADO CON SISTEMA DE OSMOSIS PARA TRATAMIENTO DE AGUA INCLUIDO, CAPACIDAD DE 250 LITROS +/- 5 LTS, DIMENSIONES EXTERNAS DE 170 CM X 100 CM X 170 CM +/- 5 CM. (LARGO, ANCHO, PROFUNDO), DIMENSIONES DE CÁMARA INTERNA DE 50 CM X 50 CM X 120 CM +/- 5 CM. (LARGO, ANCHO, PROFUNDO), CÁMARA INTERNA FABRICADA EN ACERO INOXIDABLE AISI 316L O SUPERIOR, CÁMARA EXTERNA FABRICADA EN ACERO INOXIDABLE AISI 304L O SUPERIOR,  AISLAMIENTO TÉRMICO Y REVESTIMIENTO EXTERNO PARA EVITAR LA PÉRDIDA DE CALOR Y CALEFACCIÓN DEL AMBIENTE DE TRABAJO, PUERTA DESLIZANTE CON SISTEMA DE CIERRE Y TRABAMIENTO AUTOMÁTICO OPERADO POR MEDIO DE CILINDRO Y CON SISTEMA DE SEGURIDAD QUE NO PERMITA SU APERTURA CUÁNDO LA CÁMARA ESTÉ PRESURIZADA, CONTROLADOR LÓGICO PROGRAMABLE A TRAVÉS DE PANTALLA TOUCH TFT A COLOR DE MÍNIMO DE 4 PULGADAS Y CON UN MÍNIMO DE 20 PROGRAMAS PREDEFINIDOS CON POSIBILIDAD DE REPROGRAMAR LOS PARÁMETROS DE TEMPERATURA Y TIEMPO DE ESTERILIZACIÓN Y SECADO. ALARMAS VISUALES Y SONORAS, SISTEMA DE AUTO TEST DE PRUEBA BOWIE DICK Y PRUEBA DE FUGAS, VÁLVULA DE SEGURIDAD EN CASO DE EXCESO DE PRESIÓN, VÁLVULA MANUAL PARA DESCARGA DE VAPOR Y PRESIÓN, VÁLVULA DE SEGURIDAD CONTRA LA ENTRADA DE AIRE COMPRIMIDO, SENSOR ANTI-APLASTAMIENTO, FILTRO DE AIRE BACTERIOLÓGICO HEPA CAP, CON IMPRESORA INTEGRAL INCLUIDA DE PUNTOS O TÉRMICA PARA EL REGISTRO DE LOS CICLOS.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CA5B1D3"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PZA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1BA39F5B" w14:textId="77777777" w:rsidR="008900A5" w:rsidRPr="00390C8C" w:rsidRDefault="008900A5" w:rsidP="00817CFB">
            <w:pPr>
              <w:spacing w:after="0" w:line="240" w:lineRule="auto"/>
              <w:jc w:val="center"/>
              <w:rPr>
                <w:rFonts w:ascii="Century Gothic" w:eastAsia="Times New Roman" w:hAnsi="Century Gothic" w:cs="Times New Roman"/>
                <w:color w:val="000000"/>
                <w:sz w:val="10"/>
                <w:szCs w:val="10"/>
              </w:rPr>
            </w:pPr>
            <w:r w:rsidRPr="00390C8C">
              <w:rPr>
                <w:rFonts w:ascii="Century Gothic" w:eastAsia="Times New Roman" w:hAnsi="Century Gothic" w:cs="Times New Roman"/>
                <w:color w:val="000000"/>
                <w:sz w:val="10"/>
                <w:szCs w:val="10"/>
              </w:rPr>
              <w:t>1</w:t>
            </w:r>
          </w:p>
        </w:tc>
        <w:tc>
          <w:tcPr>
            <w:tcW w:w="810" w:type="dxa"/>
            <w:tcBorders>
              <w:top w:val="single" w:sz="4" w:space="0" w:color="auto"/>
              <w:left w:val="nil"/>
              <w:bottom w:val="single" w:sz="4" w:space="0" w:color="auto"/>
              <w:right w:val="single" w:sz="4" w:space="0" w:color="auto"/>
            </w:tcBorders>
          </w:tcPr>
          <w:p w14:paraId="7BEC584D"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nil"/>
              <w:bottom w:val="single" w:sz="4" w:space="0" w:color="auto"/>
              <w:right w:val="single" w:sz="4" w:space="0" w:color="auto"/>
            </w:tcBorders>
          </w:tcPr>
          <w:p w14:paraId="0E97A985"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c>
          <w:tcPr>
            <w:tcW w:w="869" w:type="dxa"/>
            <w:tcBorders>
              <w:top w:val="single" w:sz="4" w:space="0" w:color="auto"/>
              <w:left w:val="nil"/>
              <w:bottom w:val="single" w:sz="4" w:space="0" w:color="auto"/>
              <w:right w:val="single" w:sz="4" w:space="0" w:color="auto"/>
            </w:tcBorders>
          </w:tcPr>
          <w:p w14:paraId="145CEF4F" w14:textId="77777777" w:rsidR="008900A5" w:rsidRPr="008900A5" w:rsidRDefault="008900A5" w:rsidP="00817CFB">
            <w:pPr>
              <w:spacing w:after="0" w:line="240" w:lineRule="auto"/>
              <w:jc w:val="center"/>
              <w:rPr>
                <w:rFonts w:ascii="Century Gothic" w:eastAsia="Times New Roman" w:hAnsi="Century Gothic" w:cs="Times New Roman"/>
                <w:color w:val="000000"/>
                <w:sz w:val="10"/>
                <w:szCs w:val="10"/>
              </w:rPr>
            </w:pPr>
          </w:p>
        </w:tc>
      </w:tr>
      <w:tr w:rsidR="00B84BE6" w:rsidRPr="008900A5" w14:paraId="69B9F295" w14:textId="77777777" w:rsidTr="00B26BE4">
        <w:trPr>
          <w:trHeight w:val="198"/>
        </w:trPr>
        <w:tc>
          <w:tcPr>
            <w:tcW w:w="705" w:type="dxa"/>
            <w:tcBorders>
              <w:top w:val="single" w:sz="4" w:space="0" w:color="auto"/>
            </w:tcBorders>
            <w:shd w:val="clear" w:color="auto" w:fill="auto"/>
            <w:vAlign w:val="center"/>
          </w:tcPr>
          <w:p w14:paraId="5796E812"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4817" w:type="dxa"/>
            <w:tcBorders>
              <w:top w:val="single" w:sz="4" w:space="0" w:color="auto"/>
            </w:tcBorders>
            <w:shd w:val="clear" w:color="auto" w:fill="auto"/>
            <w:vAlign w:val="center"/>
          </w:tcPr>
          <w:p w14:paraId="5351F143" w14:textId="77777777" w:rsidR="00B84BE6" w:rsidRPr="007D1A69" w:rsidRDefault="00B84BE6" w:rsidP="007D1A69">
            <w:pPr>
              <w:jc w:val="both"/>
              <w:rPr>
                <w:rFonts w:ascii="Century Gothic" w:hAnsi="Century Gothic"/>
                <w:sz w:val="10"/>
                <w:szCs w:val="10"/>
              </w:rPr>
            </w:pPr>
          </w:p>
        </w:tc>
        <w:tc>
          <w:tcPr>
            <w:tcW w:w="708" w:type="dxa"/>
            <w:tcBorders>
              <w:top w:val="single" w:sz="4" w:space="0" w:color="auto"/>
            </w:tcBorders>
            <w:shd w:val="clear" w:color="auto" w:fill="auto"/>
            <w:vAlign w:val="center"/>
          </w:tcPr>
          <w:p w14:paraId="09A17D19"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752" w:type="dxa"/>
            <w:tcBorders>
              <w:top w:val="single" w:sz="4" w:space="0" w:color="auto"/>
            </w:tcBorders>
            <w:shd w:val="clear" w:color="auto" w:fill="auto"/>
            <w:vAlign w:val="center"/>
          </w:tcPr>
          <w:p w14:paraId="1348CED3"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810" w:type="dxa"/>
            <w:tcBorders>
              <w:top w:val="single" w:sz="4" w:space="0" w:color="auto"/>
              <w:right w:val="single" w:sz="4" w:space="0" w:color="auto"/>
            </w:tcBorders>
          </w:tcPr>
          <w:p w14:paraId="6B33249B"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14:paraId="241031BE" w14:textId="0B4A3B0F" w:rsidR="00B84BE6" w:rsidRPr="008900A5" w:rsidRDefault="00B84BE6" w:rsidP="00B26BE4">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SUBTOTAL</w:t>
            </w:r>
          </w:p>
        </w:tc>
        <w:tc>
          <w:tcPr>
            <w:tcW w:w="869" w:type="dxa"/>
            <w:tcBorders>
              <w:top w:val="single" w:sz="4" w:space="0" w:color="auto"/>
              <w:left w:val="single" w:sz="4" w:space="0" w:color="auto"/>
              <w:bottom w:val="single" w:sz="4" w:space="0" w:color="auto"/>
              <w:right w:val="single" w:sz="4" w:space="0" w:color="auto"/>
            </w:tcBorders>
          </w:tcPr>
          <w:p w14:paraId="1C50FB00"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r>
      <w:tr w:rsidR="00B84BE6" w:rsidRPr="008900A5" w14:paraId="19BE3816" w14:textId="77777777" w:rsidTr="00B26BE4">
        <w:trPr>
          <w:trHeight w:val="174"/>
        </w:trPr>
        <w:tc>
          <w:tcPr>
            <w:tcW w:w="705" w:type="dxa"/>
            <w:shd w:val="clear" w:color="auto" w:fill="auto"/>
            <w:vAlign w:val="center"/>
          </w:tcPr>
          <w:p w14:paraId="43CA44C7"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4817" w:type="dxa"/>
            <w:shd w:val="clear" w:color="auto" w:fill="auto"/>
            <w:vAlign w:val="center"/>
          </w:tcPr>
          <w:p w14:paraId="41BD6168" w14:textId="77777777" w:rsidR="00B84BE6" w:rsidRPr="007D1A69" w:rsidRDefault="00B84BE6" w:rsidP="007D1A69">
            <w:pPr>
              <w:jc w:val="both"/>
              <w:rPr>
                <w:rFonts w:ascii="Century Gothic" w:hAnsi="Century Gothic"/>
                <w:sz w:val="10"/>
                <w:szCs w:val="10"/>
              </w:rPr>
            </w:pPr>
          </w:p>
        </w:tc>
        <w:tc>
          <w:tcPr>
            <w:tcW w:w="708" w:type="dxa"/>
            <w:shd w:val="clear" w:color="auto" w:fill="auto"/>
            <w:vAlign w:val="center"/>
          </w:tcPr>
          <w:p w14:paraId="194EA7D4"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752" w:type="dxa"/>
            <w:shd w:val="clear" w:color="auto" w:fill="auto"/>
            <w:vAlign w:val="center"/>
          </w:tcPr>
          <w:p w14:paraId="798929B5"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810" w:type="dxa"/>
            <w:tcBorders>
              <w:right w:val="single" w:sz="4" w:space="0" w:color="auto"/>
            </w:tcBorders>
          </w:tcPr>
          <w:p w14:paraId="1E11FFB7"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14:paraId="338BC5CE" w14:textId="1740A98A" w:rsidR="00B84BE6" w:rsidRPr="008900A5" w:rsidRDefault="00B84BE6" w:rsidP="00B26BE4">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IVA</w:t>
            </w:r>
          </w:p>
        </w:tc>
        <w:tc>
          <w:tcPr>
            <w:tcW w:w="869" w:type="dxa"/>
            <w:tcBorders>
              <w:top w:val="single" w:sz="4" w:space="0" w:color="auto"/>
              <w:left w:val="single" w:sz="4" w:space="0" w:color="auto"/>
              <w:bottom w:val="single" w:sz="4" w:space="0" w:color="auto"/>
              <w:right w:val="single" w:sz="4" w:space="0" w:color="auto"/>
            </w:tcBorders>
          </w:tcPr>
          <w:p w14:paraId="14303DC4"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r>
      <w:tr w:rsidR="00B84BE6" w:rsidRPr="008900A5" w14:paraId="107DD9F1" w14:textId="77777777" w:rsidTr="00B26BE4">
        <w:trPr>
          <w:trHeight w:val="164"/>
        </w:trPr>
        <w:tc>
          <w:tcPr>
            <w:tcW w:w="705" w:type="dxa"/>
            <w:shd w:val="clear" w:color="auto" w:fill="auto"/>
            <w:vAlign w:val="center"/>
          </w:tcPr>
          <w:p w14:paraId="57A03503"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4817" w:type="dxa"/>
            <w:shd w:val="clear" w:color="auto" w:fill="auto"/>
            <w:vAlign w:val="center"/>
          </w:tcPr>
          <w:p w14:paraId="381EA9BB" w14:textId="77777777" w:rsidR="00B84BE6" w:rsidRPr="007D1A69" w:rsidRDefault="00B84BE6" w:rsidP="007D1A69">
            <w:pPr>
              <w:jc w:val="both"/>
              <w:rPr>
                <w:rFonts w:ascii="Century Gothic" w:hAnsi="Century Gothic"/>
                <w:sz w:val="10"/>
                <w:szCs w:val="10"/>
              </w:rPr>
            </w:pPr>
          </w:p>
        </w:tc>
        <w:tc>
          <w:tcPr>
            <w:tcW w:w="708" w:type="dxa"/>
            <w:shd w:val="clear" w:color="auto" w:fill="auto"/>
            <w:vAlign w:val="center"/>
          </w:tcPr>
          <w:p w14:paraId="0B623C29"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752" w:type="dxa"/>
            <w:shd w:val="clear" w:color="auto" w:fill="auto"/>
            <w:vAlign w:val="center"/>
          </w:tcPr>
          <w:p w14:paraId="52AAA079" w14:textId="77777777" w:rsidR="00B84BE6" w:rsidRPr="00390C8C" w:rsidRDefault="00B84BE6" w:rsidP="00817CFB">
            <w:pPr>
              <w:spacing w:after="0" w:line="240" w:lineRule="auto"/>
              <w:jc w:val="center"/>
              <w:rPr>
                <w:rFonts w:ascii="Century Gothic" w:eastAsia="Times New Roman" w:hAnsi="Century Gothic" w:cs="Times New Roman"/>
                <w:color w:val="000000"/>
                <w:sz w:val="10"/>
                <w:szCs w:val="10"/>
              </w:rPr>
            </w:pPr>
          </w:p>
        </w:tc>
        <w:tc>
          <w:tcPr>
            <w:tcW w:w="810" w:type="dxa"/>
            <w:tcBorders>
              <w:right w:val="single" w:sz="4" w:space="0" w:color="auto"/>
            </w:tcBorders>
          </w:tcPr>
          <w:p w14:paraId="76DB28E8"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c>
          <w:tcPr>
            <w:tcW w:w="850" w:type="dxa"/>
            <w:tcBorders>
              <w:top w:val="single" w:sz="4" w:space="0" w:color="auto"/>
              <w:left w:val="single" w:sz="4" w:space="0" w:color="auto"/>
              <w:bottom w:val="single" w:sz="4" w:space="0" w:color="auto"/>
              <w:right w:val="single" w:sz="4" w:space="0" w:color="auto"/>
            </w:tcBorders>
          </w:tcPr>
          <w:p w14:paraId="50BD3C26" w14:textId="18FD683C" w:rsidR="00B84BE6" w:rsidRPr="008900A5" w:rsidRDefault="00B84BE6" w:rsidP="00B26BE4">
            <w:pPr>
              <w:spacing w:after="0" w:line="240" w:lineRule="auto"/>
              <w:jc w:val="center"/>
              <w:rPr>
                <w:rFonts w:ascii="Century Gothic" w:eastAsia="Times New Roman" w:hAnsi="Century Gothic" w:cs="Times New Roman"/>
                <w:color w:val="000000"/>
                <w:sz w:val="10"/>
                <w:szCs w:val="10"/>
              </w:rPr>
            </w:pPr>
            <w:r>
              <w:rPr>
                <w:rFonts w:ascii="Century Gothic" w:eastAsia="Times New Roman" w:hAnsi="Century Gothic" w:cs="Times New Roman"/>
                <w:color w:val="000000"/>
                <w:sz w:val="10"/>
                <w:szCs w:val="10"/>
              </w:rPr>
              <w:t>TOTAL</w:t>
            </w:r>
          </w:p>
        </w:tc>
        <w:tc>
          <w:tcPr>
            <w:tcW w:w="869" w:type="dxa"/>
            <w:tcBorders>
              <w:top w:val="single" w:sz="4" w:space="0" w:color="auto"/>
              <w:left w:val="single" w:sz="4" w:space="0" w:color="auto"/>
              <w:bottom w:val="single" w:sz="4" w:space="0" w:color="auto"/>
              <w:right w:val="single" w:sz="4" w:space="0" w:color="auto"/>
            </w:tcBorders>
          </w:tcPr>
          <w:p w14:paraId="06B95EFE" w14:textId="77777777" w:rsidR="00B84BE6" w:rsidRPr="008900A5" w:rsidRDefault="00B84BE6" w:rsidP="00817CFB">
            <w:pPr>
              <w:spacing w:after="0" w:line="240" w:lineRule="auto"/>
              <w:jc w:val="center"/>
              <w:rPr>
                <w:rFonts w:ascii="Century Gothic" w:eastAsia="Times New Roman" w:hAnsi="Century Gothic" w:cs="Times New Roman"/>
                <w:color w:val="000000"/>
                <w:sz w:val="10"/>
                <w:szCs w:val="10"/>
              </w:rPr>
            </w:pPr>
          </w:p>
        </w:tc>
      </w:tr>
    </w:tbl>
    <w:p w14:paraId="4BB3ABED" w14:textId="7F3635CF" w:rsidR="008900A5" w:rsidRDefault="008900A5" w:rsidP="00D86D91">
      <w:pPr>
        <w:spacing w:after="0" w:line="276" w:lineRule="auto"/>
        <w:rPr>
          <w:rFonts w:ascii="Century Gothic" w:eastAsia="Arial" w:hAnsi="Century Gothic" w:cs="Arial"/>
        </w:rPr>
      </w:pPr>
    </w:p>
    <w:p w14:paraId="5DBB4534" w14:textId="77777777" w:rsidR="004C4F01" w:rsidRDefault="004C4F01" w:rsidP="00D86D91">
      <w:pPr>
        <w:spacing w:after="0" w:line="276" w:lineRule="auto"/>
        <w:rPr>
          <w:rFonts w:ascii="Century Gothic" w:eastAsia="Arial" w:hAnsi="Century Gothic" w:cs="Arial"/>
        </w:rPr>
      </w:pPr>
    </w:p>
    <w:p w14:paraId="31A8560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21F900A5" w14:textId="77777777" w:rsidR="00AE2E47" w:rsidRPr="00BB1437" w:rsidRDefault="004F4044">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36E8BEDF" w14:textId="48EB8C3C" w:rsidR="003C178B" w:rsidRDefault="004F4044" w:rsidP="00073B8D">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437449BB" w14:textId="77777777" w:rsidR="003C178B" w:rsidRPr="00BB1437" w:rsidRDefault="003C178B">
      <w:pPr>
        <w:spacing w:after="0" w:line="276" w:lineRule="auto"/>
        <w:jc w:val="both"/>
        <w:rPr>
          <w:rFonts w:ascii="Century Gothic" w:eastAsia="Arial" w:hAnsi="Century Gothic" w:cs="Arial"/>
        </w:rPr>
      </w:pPr>
    </w:p>
    <w:p w14:paraId="13F72C25" w14:textId="51D30709" w:rsidR="00AE2E47" w:rsidRDefault="004951D7">
      <w:pPr>
        <w:spacing w:after="0" w:line="240" w:lineRule="auto"/>
        <w:jc w:val="both"/>
        <w:rPr>
          <w:rFonts w:ascii="Century Gothic" w:hAnsi="Century Gothic" w:cs="Arial"/>
        </w:rPr>
      </w:pPr>
      <w:r w:rsidRPr="00BB1437">
        <w:rPr>
          <w:rFonts w:ascii="Century Gothic" w:hAnsi="Century Gothic" w:cs="Arial"/>
        </w:rPr>
        <w:t xml:space="preserve">* </w:t>
      </w:r>
      <w:r w:rsidR="004F4044"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27C1CCA5" w14:textId="77777777" w:rsidR="00073B8D" w:rsidRPr="00BB1437" w:rsidRDefault="00073B8D">
      <w:pPr>
        <w:spacing w:after="0" w:line="240" w:lineRule="auto"/>
        <w:jc w:val="both"/>
        <w:rPr>
          <w:rFonts w:ascii="Century Gothic" w:hAnsi="Century Gothic" w:cs="Arial"/>
        </w:rPr>
      </w:pPr>
    </w:p>
    <w:p w14:paraId="0C653321" w14:textId="5D349E9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deberá</w:t>
      </w:r>
      <w:r w:rsidR="00C33819">
        <w:rPr>
          <w:rFonts w:ascii="Century Gothic" w:hAnsi="Century Gothic" w:cs="Arial"/>
          <w:lang w:eastAsia="en-US"/>
        </w:rPr>
        <w:t xml:space="preserve"> ofertar sus precios </w:t>
      </w:r>
      <w:r w:rsidR="00BC55CD">
        <w:rPr>
          <w:rFonts w:ascii="Century Gothic" w:hAnsi="Century Gothic" w:cs="Arial"/>
          <w:lang w:eastAsia="en-US"/>
        </w:rPr>
        <w:t xml:space="preserve">por </w:t>
      </w:r>
      <w:r w:rsidR="00BC55CD" w:rsidRPr="00BB1437">
        <w:rPr>
          <w:rFonts w:ascii="Century Gothic" w:hAnsi="Century Gothic" w:cs="Arial"/>
          <w:lang w:eastAsia="en-US"/>
        </w:rPr>
        <w:t>renglón</w:t>
      </w:r>
      <w:r w:rsidR="004F4044" w:rsidRPr="00BB1437">
        <w:rPr>
          <w:rFonts w:ascii="Century Gothic" w:hAnsi="Century Gothic" w:cs="Arial"/>
          <w:lang w:eastAsia="en-US"/>
        </w:rPr>
        <w:t xml:space="preserve"> de acuerdo a las características y condiciones solicitadas en las bases. </w:t>
      </w:r>
    </w:p>
    <w:p w14:paraId="2167287F" w14:textId="77777777" w:rsidR="004951D7" w:rsidRPr="00BB1437" w:rsidRDefault="004951D7">
      <w:pPr>
        <w:spacing w:after="0" w:line="276" w:lineRule="auto"/>
        <w:jc w:val="both"/>
        <w:rPr>
          <w:rFonts w:ascii="Century Gothic" w:hAnsi="Century Gothic" w:cs="Arial"/>
          <w:b/>
          <w:lang w:eastAsia="en-US"/>
        </w:rPr>
      </w:pPr>
    </w:p>
    <w:p w14:paraId="0D8949C3" w14:textId="7777777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incluirá una sola opción de cada bien y/o servicio ofertado.</w:t>
      </w:r>
    </w:p>
    <w:p w14:paraId="66DF651A" w14:textId="77777777" w:rsidR="00AE2E47" w:rsidRPr="00BB1437" w:rsidRDefault="00AE2E47">
      <w:pPr>
        <w:spacing w:after="0" w:line="276" w:lineRule="auto"/>
        <w:jc w:val="both"/>
        <w:rPr>
          <w:rFonts w:ascii="Century Gothic" w:hAnsi="Century Gothic" w:cs="Arial"/>
          <w:lang w:eastAsia="en-US"/>
        </w:rPr>
      </w:pPr>
    </w:p>
    <w:p w14:paraId="2336772E" w14:textId="77777777" w:rsidR="00AE2E47" w:rsidRPr="00BB143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EN CASO DE NO COTIZAR ALGÚN PRODUCTO MANIFESTAR LA LEYENDA DE NO COTIZO.</w:t>
      </w:r>
    </w:p>
    <w:p w14:paraId="7B86E64A" w14:textId="77777777" w:rsidR="004951D7" w:rsidRPr="00BB1437" w:rsidRDefault="004951D7" w:rsidP="00794F1F">
      <w:pPr>
        <w:spacing w:after="0" w:line="240" w:lineRule="auto"/>
        <w:contextualSpacing/>
        <w:jc w:val="both"/>
        <w:rPr>
          <w:rFonts w:ascii="Century Gothic" w:hAnsi="Century Gothic" w:cs="Arial"/>
          <w:lang w:eastAsia="en-US"/>
        </w:rPr>
      </w:pPr>
    </w:p>
    <w:p w14:paraId="358E47C2" w14:textId="0D4ED671" w:rsidR="00AE2E4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24856327" w14:textId="77777777" w:rsidR="00073B8D" w:rsidRPr="00BB1437" w:rsidRDefault="00073B8D" w:rsidP="00794F1F">
      <w:pPr>
        <w:spacing w:after="0" w:line="240" w:lineRule="auto"/>
        <w:contextualSpacing/>
        <w:jc w:val="both"/>
        <w:rPr>
          <w:rFonts w:ascii="Century Gothic" w:hAnsi="Century Gothic" w:cs="Arial"/>
          <w:lang w:eastAsia="en-US"/>
        </w:rPr>
      </w:pPr>
    </w:p>
    <w:p w14:paraId="2E639F1E" w14:textId="77777777" w:rsidR="00AE2E47" w:rsidRPr="00BB1437" w:rsidRDefault="004F4044" w:rsidP="00794F1F">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2A4A2E4A" w14:textId="097EA60B" w:rsidR="00D86D91" w:rsidRDefault="00D86D91" w:rsidP="00A71B00">
      <w:pPr>
        <w:spacing w:after="0" w:line="240" w:lineRule="auto"/>
        <w:rPr>
          <w:rFonts w:ascii="Century Gothic" w:eastAsia="Arial" w:hAnsi="Century Gothic" w:cs="Arial"/>
          <w:b/>
        </w:rPr>
      </w:pPr>
    </w:p>
    <w:p w14:paraId="140655F1" w14:textId="329A6386" w:rsidR="00D86D91" w:rsidRDefault="00D86D91" w:rsidP="00A71B00">
      <w:pPr>
        <w:spacing w:after="0" w:line="240" w:lineRule="auto"/>
        <w:rPr>
          <w:rFonts w:ascii="Century Gothic" w:eastAsia="Arial" w:hAnsi="Century Gothic" w:cs="Arial"/>
          <w:b/>
        </w:rPr>
      </w:pPr>
    </w:p>
    <w:p w14:paraId="67E8D9C1" w14:textId="0421D2F3" w:rsidR="004D3014" w:rsidRDefault="004D3014" w:rsidP="00A71B00">
      <w:pPr>
        <w:spacing w:after="0" w:line="240" w:lineRule="auto"/>
        <w:rPr>
          <w:rFonts w:ascii="Century Gothic" w:eastAsia="Arial" w:hAnsi="Century Gothic" w:cs="Arial"/>
          <w:b/>
        </w:rPr>
      </w:pPr>
    </w:p>
    <w:p w14:paraId="20A6788A" w14:textId="134C70FA" w:rsidR="00852F33" w:rsidRDefault="00852F33" w:rsidP="00A71B00">
      <w:pPr>
        <w:spacing w:after="0" w:line="240" w:lineRule="auto"/>
        <w:rPr>
          <w:rFonts w:ascii="Century Gothic" w:eastAsia="Arial" w:hAnsi="Century Gothic" w:cs="Arial"/>
          <w:b/>
        </w:rPr>
      </w:pPr>
    </w:p>
    <w:p w14:paraId="7696EA8D" w14:textId="7928DC22" w:rsidR="00852F33" w:rsidRDefault="00852F33" w:rsidP="00A71B00">
      <w:pPr>
        <w:spacing w:after="0" w:line="240" w:lineRule="auto"/>
        <w:rPr>
          <w:rFonts w:ascii="Century Gothic" w:eastAsia="Arial" w:hAnsi="Century Gothic" w:cs="Arial"/>
          <w:b/>
        </w:rPr>
      </w:pPr>
    </w:p>
    <w:p w14:paraId="2F91FFD6" w14:textId="35991FDF" w:rsidR="00852F33" w:rsidRDefault="00852F33" w:rsidP="00A71B00">
      <w:pPr>
        <w:spacing w:after="0" w:line="240" w:lineRule="auto"/>
        <w:rPr>
          <w:rFonts w:ascii="Century Gothic" w:eastAsia="Arial" w:hAnsi="Century Gothic" w:cs="Arial"/>
          <w:b/>
        </w:rPr>
      </w:pPr>
    </w:p>
    <w:p w14:paraId="4E688FB8" w14:textId="2108D059" w:rsidR="004C4F01" w:rsidRDefault="004C4F01" w:rsidP="00A71B00">
      <w:pPr>
        <w:spacing w:after="0" w:line="240" w:lineRule="auto"/>
        <w:rPr>
          <w:rFonts w:ascii="Century Gothic" w:eastAsia="Arial" w:hAnsi="Century Gothic" w:cs="Arial"/>
          <w:b/>
        </w:rPr>
      </w:pPr>
    </w:p>
    <w:p w14:paraId="6A2DAC17" w14:textId="2D553F08" w:rsidR="004C4F01" w:rsidRDefault="004C4F01" w:rsidP="00A71B00">
      <w:pPr>
        <w:spacing w:after="0" w:line="240" w:lineRule="auto"/>
        <w:rPr>
          <w:rFonts w:ascii="Century Gothic" w:eastAsia="Arial" w:hAnsi="Century Gothic" w:cs="Arial"/>
          <w:b/>
        </w:rPr>
      </w:pPr>
    </w:p>
    <w:p w14:paraId="3A5FE9AD" w14:textId="0648BE91" w:rsidR="004C4F01" w:rsidRDefault="004C4F01" w:rsidP="00A71B00">
      <w:pPr>
        <w:spacing w:after="0" w:line="240" w:lineRule="auto"/>
        <w:rPr>
          <w:rFonts w:ascii="Century Gothic" w:eastAsia="Arial" w:hAnsi="Century Gothic" w:cs="Arial"/>
          <w:b/>
        </w:rPr>
      </w:pPr>
    </w:p>
    <w:p w14:paraId="2FC36551" w14:textId="04ECC4F1" w:rsidR="004C4F01" w:rsidRDefault="004C4F01" w:rsidP="00A71B00">
      <w:pPr>
        <w:spacing w:after="0" w:line="240" w:lineRule="auto"/>
        <w:rPr>
          <w:rFonts w:ascii="Century Gothic" w:eastAsia="Arial" w:hAnsi="Century Gothic" w:cs="Arial"/>
          <w:b/>
        </w:rPr>
      </w:pPr>
    </w:p>
    <w:p w14:paraId="0A4C0AA6" w14:textId="6B108E7C" w:rsidR="004C4F01" w:rsidRDefault="004C4F01" w:rsidP="00A71B00">
      <w:pPr>
        <w:spacing w:after="0" w:line="240" w:lineRule="auto"/>
        <w:rPr>
          <w:rFonts w:ascii="Century Gothic" w:eastAsia="Arial" w:hAnsi="Century Gothic" w:cs="Arial"/>
          <w:b/>
        </w:rPr>
      </w:pPr>
    </w:p>
    <w:p w14:paraId="75371B10" w14:textId="6C9BE4DD" w:rsidR="004C4F01" w:rsidRDefault="004C4F01" w:rsidP="00A71B00">
      <w:pPr>
        <w:spacing w:after="0" w:line="240" w:lineRule="auto"/>
        <w:rPr>
          <w:rFonts w:ascii="Century Gothic" w:eastAsia="Arial" w:hAnsi="Century Gothic" w:cs="Arial"/>
          <w:b/>
        </w:rPr>
      </w:pPr>
    </w:p>
    <w:p w14:paraId="33A7F03E" w14:textId="2725F8FB" w:rsidR="004C4F01" w:rsidRDefault="004C4F01" w:rsidP="00A71B00">
      <w:pPr>
        <w:spacing w:after="0" w:line="240" w:lineRule="auto"/>
        <w:rPr>
          <w:rFonts w:ascii="Century Gothic" w:eastAsia="Arial" w:hAnsi="Century Gothic" w:cs="Arial"/>
          <w:b/>
        </w:rPr>
      </w:pPr>
    </w:p>
    <w:p w14:paraId="76CD8DD2" w14:textId="32AA0226" w:rsidR="004C4F01" w:rsidRDefault="004C4F01" w:rsidP="00A71B00">
      <w:pPr>
        <w:spacing w:after="0" w:line="240" w:lineRule="auto"/>
        <w:rPr>
          <w:rFonts w:ascii="Century Gothic" w:eastAsia="Arial" w:hAnsi="Century Gothic" w:cs="Arial"/>
          <w:b/>
        </w:rPr>
      </w:pPr>
    </w:p>
    <w:p w14:paraId="3F214652" w14:textId="36E9BF52" w:rsidR="004C4F01" w:rsidRDefault="004C4F01" w:rsidP="00A71B00">
      <w:pPr>
        <w:spacing w:after="0" w:line="240" w:lineRule="auto"/>
        <w:rPr>
          <w:rFonts w:ascii="Century Gothic" w:eastAsia="Arial" w:hAnsi="Century Gothic" w:cs="Arial"/>
          <w:b/>
        </w:rPr>
      </w:pPr>
    </w:p>
    <w:p w14:paraId="405D82F5" w14:textId="60DD41B2" w:rsidR="004C4F01" w:rsidRDefault="004C4F01" w:rsidP="00A71B00">
      <w:pPr>
        <w:spacing w:after="0" w:line="240" w:lineRule="auto"/>
        <w:rPr>
          <w:rFonts w:ascii="Century Gothic" w:eastAsia="Arial" w:hAnsi="Century Gothic" w:cs="Arial"/>
          <w:b/>
        </w:rPr>
      </w:pPr>
    </w:p>
    <w:p w14:paraId="581C56E0" w14:textId="50D910CA" w:rsidR="004C4F01" w:rsidRDefault="004C4F01" w:rsidP="00A71B00">
      <w:pPr>
        <w:spacing w:after="0" w:line="240" w:lineRule="auto"/>
        <w:rPr>
          <w:rFonts w:ascii="Century Gothic" w:eastAsia="Arial" w:hAnsi="Century Gothic" w:cs="Arial"/>
          <w:b/>
        </w:rPr>
      </w:pPr>
    </w:p>
    <w:p w14:paraId="3265E3FC" w14:textId="77777777" w:rsidR="00B26BE4" w:rsidRDefault="00B26BE4" w:rsidP="00A71B00">
      <w:pPr>
        <w:spacing w:after="0" w:line="240" w:lineRule="auto"/>
        <w:rPr>
          <w:rFonts w:ascii="Century Gothic" w:eastAsia="Arial" w:hAnsi="Century Gothic" w:cs="Arial"/>
          <w:b/>
        </w:rPr>
      </w:pPr>
    </w:p>
    <w:p w14:paraId="4DB04D90" w14:textId="5A7B064A" w:rsidR="00852F33" w:rsidRDefault="00852F33" w:rsidP="00A71B00">
      <w:pPr>
        <w:spacing w:after="0" w:line="240" w:lineRule="auto"/>
        <w:rPr>
          <w:rFonts w:ascii="Century Gothic" w:eastAsia="Arial" w:hAnsi="Century Gothic" w:cs="Arial"/>
          <w:b/>
        </w:rPr>
      </w:pPr>
    </w:p>
    <w:p w14:paraId="3CAD2850" w14:textId="5E2971FE" w:rsidR="004C4F01" w:rsidRDefault="004C4F01" w:rsidP="00A71B00">
      <w:pPr>
        <w:spacing w:after="0" w:line="240" w:lineRule="auto"/>
        <w:rPr>
          <w:rFonts w:ascii="Century Gothic" w:eastAsia="Arial" w:hAnsi="Century Gothic" w:cs="Arial"/>
          <w:b/>
        </w:rPr>
      </w:pPr>
    </w:p>
    <w:p w14:paraId="3A911253" w14:textId="4D165E4F" w:rsidR="00CE58CA" w:rsidRDefault="00CE58CA" w:rsidP="00A71B00">
      <w:pPr>
        <w:spacing w:after="0" w:line="240" w:lineRule="auto"/>
        <w:rPr>
          <w:rFonts w:ascii="Century Gothic" w:eastAsia="Arial" w:hAnsi="Century Gothic" w:cs="Arial"/>
          <w:b/>
        </w:rPr>
      </w:pPr>
    </w:p>
    <w:p w14:paraId="6E2CEC7D" w14:textId="77777777" w:rsidR="006C7D73" w:rsidRDefault="006C7D73" w:rsidP="00A71B00">
      <w:pPr>
        <w:spacing w:after="0" w:line="240" w:lineRule="auto"/>
        <w:rPr>
          <w:rFonts w:ascii="Century Gothic" w:eastAsia="Arial" w:hAnsi="Century Gothic" w:cs="Arial"/>
          <w:b/>
        </w:rPr>
      </w:pPr>
    </w:p>
    <w:p w14:paraId="04B22C47" w14:textId="77777777" w:rsidR="00073B8D" w:rsidRDefault="00073B8D" w:rsidP="00A71B00">
      <w:pPr>
        <w:spacing w:after="0" w:line="240" w:lineRule="auto"/>
        <w:rPr>
          <w:rFonts w:ascii="Century Gothic" w:eastAsia="Arial" w:hAnsi="Century Gothic" w:cs="Arial"/>
          <w:b/>
        </w:rPr>
      </w:pPr>
    </w:p>
    <w:p w14:paraId="4279164C"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8</w:t>
      </w:r>
    </w:p>
    <w:p w14:paraId="3A592D36"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GARANTÍA:</w:t>
      </w:r>
    </w:p>
    <w:p w14:paraId="0A285506" w14:textId="77777777" w:rsidR="00AE2E47" w:rsidRPr="003C178B" w:rsidRDefault="00AE2E47">
      <w:pPr>
        <w:spacing w:after="0" w:line="240" w:lineRule="auto"/>
        <w:jc w:val="center"/>
        <w:rPr>
          <w:rFonts w:ascii="Century Gothic" w:eastAsia="Arial" w:hAnsi="Century Gothic" w:cs="Arial"/>
          <w:b/>
        </w:rPr>
      </w:pPr>
    </w:p>
    <w:p w14:paraId="485289F1" w14:textId="77777777" w:rsidR="00AE2E47" w:rsidRPr="003C178B" w:rsidRDefault="00AE2E47">
      <w:pPr>
        <w:spacing w:after="0" w:line="240" w:lineRule="auto"/>
        <w:jc w:val="center"/>
        <w:rPr>
          <w:rFonts w:ascii="Century Gothic" w:eastAsia="Arial" w:hAnsi="Century Gothic" w:cs="Arial"/>
          <w:b/>
        </w:rPr>
      </w:pPr>
    </w:p>
    <w:p w14:paraId="2182B65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E99447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48E4CA3F" w14:textId="77777777" w:rsidR="00AE2E47" w:rsidRPr="003C178B" w:rsidRDefault="00AE2E47">
      <w:pPr>
        <w:spacing w:after="0" w:line="240" w:lineRule="auto"/>
        <w:rPr>
          <w:rFonts w:ascii="Century Gothic" w:eastAsia="Arial" w:hAnsi="Century Gothic" w:cs="Arial"/>
          <w:b/>
          <w:shd w:val="clear" w:color="auto" w:fill="FFFF00"/>
        </w:rPr>
      </w:pPr>
    </w:p>
    <w:p w14:paraId="0C2FA922" w14:textId="5ED7622D" w:rsidR="00AE2E47" w:rsidRPr="003C178B" w:rsidRDefault="004F4044">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C4F01">
        <w:rPr>
          <w:rFonts w:ascii="Century Gothic" w:eastAsia="Arial" w:hAnsi="Century Gothic" w:cs="Arial"/>
          <w:b/>
        </w:rPr>
        <w:t>LPCC-012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p>
    <w:p w14:paraId="1B783374" w14:textId="77777777" w:rsidR="0071100B" w:rsidRPr="003C178B" w:rsidRDefault="0071100B">
      <w:pPr>
        <w:pStyle w:val="Encabezado"/>
        <w:tabs>
          <w:tab w:val="center" w:pos="4252"/>
          <w:tab w:val="right" w:pos="8504"/>
        </w:tabs>
        <w:jc w:val="both"/>
        <w:rPr>
          <w:rFonts w:ascii="Century Gothic" w:hAnsi="Century Gothic" w:cs="Arial"/>
        </w:rPr>
      </w:pPr>
    </w:p>
    <w:p w14:paraId="490BE180" w14:textId="7EF942CC" w:rsidR="00794F1F"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representante legal del (</w:t>
      </w:r>
      <w:r w:rsidRPr="003C178B">
        <w:rPr>
          <w:rFonts w:ascii="Century Gothic" w:hAnsi="Century Gothic" w:cs="Arial"/>
          <w:b/>
          <w:u w:val="single"/>
          <w:lang w:eastAsia="en-US"/>
        </w:rPr>
        <w:t>nombre completo del Licitante)</w:t>
      </w:r>
      <w:r w:rsidRPr="003C178B">
        <w:rPr>
          <w:rFonts w:ascii="Century Gothic" w:hAnsi="Century Gothic" w:cs="Arial"/>
          <w:lang w:eastAsia="en-US"/>
        </w:rPr>
        <w:t xml:space="preserve">, me comprometo en caso de adjudicación en la </w:t>
      </w:r>
      <w:r w:rsidR="0072740F">
        <w:rPr>
          <w:rFonts w:ascii="Century Gothic" w:hAnsi="Century Gothic" w:cs="Arial"/>
          <w:lang w:eastAsia="en-US"/>
        </w:rPr>
        <w:t xml:space="preserve">convocatoria de la </w:t>
      </w:r>
      <w:r w:rsidRPr="003C178B">
        <w:rPr>
          <w:rFonts w:ascii="Century Gothic" w:hAnsi="Century Gothic" w:cs="Arial"/>
          <w:lang w:eastAsia="en-US"/>
        </w:rPr>
        <w:t xml:space="preserve">licitación pública con concurrencia del Comité de Adquisiciones con número </w:t>
      </w:r>
      <w:r w:rsidRPr="005E0132">
        <w:rPr>
          <w:rFonts w:ascii="Century Gothic" w:hAnsi="Century Gothic" w:cs="Arial"/>
          <w:b/>
          <w:lang w:eastAsia="en-US"/>
        </w:rPr>
        <w:t>LPCC-</w:t>
      </w:r>
      <w:r w:rsidR="004C4F01">
        <w:rPr>
          <w:rFonts w:ascii="Century Gothic" w:hAnsi="Century Gothic" w:cs="Arial"/>
          <w:b/>
          <w:color w:val="000000"/>
          <w:lang w:eastAsia="en-US"/>
        </w:rPr>
        <w:t>012</w:t>
      </w:r>
      <w:r w:rsidR="00852F33">
        <w:rPr>
          <w:rFonts w:ascii="Century Gothic" w:hAnsi="Century Gothic" w:cs="Arial"/>
          <w:b/>
          <w:color w:val="000000"/>
          <w:lang w:eastAsia="en-US"/>
        </w:rPr>
        <w:t>/2024</w:t>
      </w:r>
      <w:r w:rsidRPr="005E0132">
        <w:rPr>
          <w:rFonts w:ascii="Century Gothic" w:hAnsi="Century Gothic" w:cs="Arial"/>
          <w:lang w:eastAsia="en-US"/>
        </w:rPr>
        <w:t>,</w:t>
      </w:r>
      <w:r w:rsidRPr="003C178B">
        <w:rPr>
          <w:rFonts w:ascii="Century Gothic" w:hAnsi="Century Gothic" w:cs="Arial"/>
          <w:lang w:eastAsia="en-US"/>
        </w:rPr>
        <w:t xml:space="preserve"> a favor y a disposición de</w:t>
      </w:r>
      <w:r w:rsidR="00A71C92">
        <w:rPr>
          <w:rFonts w:ascii="Century Gothic" w:hAnsi="Century Gothic" w:cs="Arial"/>
          <w:lang w:eastAsia="en-US"/>
        </w:rPr>
        <w:t>l Organismo Público Descentralizado</w:t>
      </w:r>
      <w:r w:rsidR="00CC33A5" w:rsidRPr="003C178B">
        <w:rPr>
          <w:rFonts w:ascii="Century Gothic" w:hAnsi="Century Gothic" w:cs="Arial"/>
          <w:lang w:eastAsia="en-US"/>
        </w:rPr>
        <w:t xml:space="preserve"> </w:t>
      </w:r>
      <w:r w:rsidRPr="003C178B">
        <w:rPr>
          <w:rFonts w:ascii="Century Gothic" w:hAnsi="Century Gothic" w:cs="Arial"/>
          <w:lang w:eastAsia="en-US"/>
        </w:rPr>
        <w:t xml:space="preserve">Servicios de Salud del Municipio de Zapopan, con </w:t>
      </w:r>
      <w:r w:rsidRPr="003C178B">
        <w:rPr>
          <w:rFonts w:ascii="Century Gothic" w:hAnsi="Century Gothic" w:cs="Arial"/>
        </w:rPr>
        <w:t xml:space="preserve">RFC: SSM010830U83 y domicilio en la calle Ramón Corona 500 Col. Centro, Zapopan, Jalisco. C.P. 45100, </w:t>
      </w:r>
      <w:r w:rsidRPr="003C178B">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Pr>
          <w:rFonts w:ascii="Century Gothic" w:eastAsia="Arial" w:hAnsi="Century Gothic" w:cs="Arial"/>
        </w:rPr>
        <w:t xml:space="preserve">de licitación </w:t>
      </w:r>
      <w:r w:rsidR="00CC33A5" w:rsidRPr="003C178B">
        <w:rPr>
          <w:rFonts w:ascii="Century Gothic" w:eastAsia="Arial" w:hAnsi="Century Gothic" w:cs="Arial"/>
          <w:b/>
        </w:rPr>
        <w:t xml:space="preserve"> </w:t>
      </w:r>
      <w:r w:rsidR="005E0132" w:rsidRPr="005E0132">
        <w:rPr>
          <w:rFonts w:ascii="Century Gothic" w:eastAsia="Arial" w:hAnsi="Century Gothic" w:cs="Arial"/>
          <w:b/>
        </w:rPr>
        <w:t>LPCC</w:t>
      </w:r>
      <w:r w:rsidR="004C4F01">
        <w:rPr>
          <w:rFonts w:ascii="Century Gothic" w:eastAsia="Arial" w:hAnsi="Century Gothic" w:cs="Arial"/>
          <w:b/>
        </w:rPr>
        <w:t>-012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r w:rsidRPr="003C178B">
        <w:rPr>
          <w:rFonts w:ascii="Century Gothic" w:eastAsia="Arial" w:hAnsi="Century Gothic" w:cs="Arial"/>
          <w:b/>
        </w:rPr>
        <w:t>,</w:t>
      </w:r>
      <w:r w:rsidRPr="003C178B">
        <w:rPr>
          <w:rFonts w:ascii="Century Gothic" w:hAnsi="Century Gothic" w:cs="Arial"/>
          <w:b/>
          <w:lang w:eastAsia="en-US"/>
        </w:rPr>
        <w:t xml:space="preserve"> </w:t>
      </w:r>
      <w:r w:rsidRPr="003C178B">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3C178B" w:rsidRDefault="00AE2E47">
      <w:pPr>
        <w:spacing w:after="200" w:line="276" w:lineRule="auto"/>
        <w:jc w:val="both"/>
        <w:rPr>
          <w:rFonts w:ascii="Century Gothic" w:hAnsi="Century Gothic" w:cs="Arial"/>
          <w:lang w:eastAsia="en-US"/>
        </w:rPr>
      </w:pPr>
    </w:p>
    <w:p w14:paraId="798FFEFE" w14:textId="77777777" w:rsidR="00AE2E47" w:rsidRPr="003C178B" w:rsidRDefault="00AE2E47">
      <w:pPr>
        <w:spacing w:after="200" w:line="276" w:lineRule="auto"/>
        <w:jc w:val="both"/>
        <w:rPr>
          <w:rFonts w:ascii="Century Gothic" w:hAnsi="Century Gothic" w:cs="Arial"/>
          <w:lang w:eastAsia="en-US"/>
        </w:rPr>
      </w:pPr>
    </w:p>
    <w:p w14:paraId="2436525B" w14:textId="77777777" w:rsidR="00AE2E47" w:rsidRPr="003C178B" w:rsidRDefault="00AE2E47">
      <w:pPr>
        <w:spacing w:after="200" w:line="276" w:lineRule="auto"/>
        <w:jc w:val="both"/>
        <w:rPr>
          <w:rFonts w:ascii="Century Gothic" w:hAnsi="Century Gothic" w:cs="Arial"/>
          <w:lang w:eastAsia="en-US"/>
        </w:rPr>
      </w:pPr>
    </w:p>
    <w:p w14:paraId="53023F1B" w14:textId="77777777" w:rsidR="00AE2E47" w:rsidRPr="003C178B" w:rsidRDefault="00AE2E47">
      <w:pPr>
        <w:spacing w:after="200" w:line="276" w:lineRule="auto"/>
        <w:jc w:val="both"/>
        <w:rPr>
          <w:rFonts w:ascii="Century Gothic" w:hAnsi="Century Gothic" w:cs="Arial"/>
          <w:lang w:eastAsia="en-US"/>
        </w:rPr>
      </w:pPr>
    </w:p>
    <w:p w14:paraId="183BC4AE" w14:textId="77777777" w:rsidR="00FC2A37" w:rsidRPr="003C178B" w:rsidRDefault="00FC2A37">
      <w:pPr>
        <w:spacing w:after="200" w:line="276" w:lineRule="auto"/>
        <w:jc w:val="both"/>
        <w:rPr>
          <w:rFonts w:ascii="Century Gothic" w:hAnsi="Century Gothic" w:cs="Arial"/>
          <w:lang w:eastAsia="en-US"/>
        </w:rPr>
      </w:pPr>
    </w:p>
    <w:p w14:paraId="47F500D5"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D2DB90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E1F3C18"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F5151AB" w14:textId="77777777" w:rsidR="00AE2E47" w:rsidRPr="003C178B" w:rsidRDefault="00AE2E47">
      <w:pPr>
        <w:spacing w:after="0" w:line="276" w:lineRule="auto"/>
        <w:jc w:val="center"/>
        <w:rPr>
          <w:rFonts w:ascii="Century Gothic" w:eastAsia="Arial" w:hAnsi="Century Gothic" w:cs="Arial"/>
        </w:rPr>
      </w:pPr>
    </w:p>
    <w:p w14:paraId="73E2AD45" w14:textId="3B746814" w:rsidR="00E129FD" w:rsidRDefault="00E129FD" w:rsidP="0072740F">
      <w:pPr>
        <w:spacing w:after="0" w:line="276" w:lineRule="auto"/>
        <w:rPr>
          <w:rFonts w:ascii="Century Gothic" w:eastAsia="Arial" w:hAnsi="Century Gothic" w:cs="Arial"/>
        </w:rPr>
      </w:pPr>
    </w:p>
    <w:p w14:paraId="364475E7" w14:textId="3687CEA1" w:rsidR="00073B8D" w:rsidRDefault="00073B8D" w:rsidP="0072740F">
      <w:pPr>
        <w:spacing w:after="0" w:line="276" w:lineRule="auto"/>
        <w:rPr>
          <w:rFonts w:ascii="Century Gothic" w:eastAsia="Arial" w:hAnsi="Century Gothic" w:cs="Arial"/>
          <w:b/>
        </w:rPr>
      </w:pPr>
    </w:p>
    <w:p w14:paraId="130ECBC2" w14:textId="37917C57" w:rsidR="004C4F01" w:rsidRDefault="004C4F01" w:rsidP="0072740F">
      <w:pPr>
        <w:spacing w:after="0" w:line="276" w:lineRule="auto"/>
        <w:rPr>
          <w:rFonts w:ascii="Century Gothic" w:eastAsia="Arial" w:hAnsi="Century Gothic" w:cs="Arial"/>
          <w:b/>
        </w:rPr>
      </w:pPr>
    </w:p>
    <w:p w14:paraId="635BDB49" w14:textId="059AB214" w:rsidR="004C4F01" w:rsidRDefault="004C4F01" w:rsidP="0072740F">
      <w:pPr>
        <w:spacing w:after="0" w:line="276" w:lineRule="auto"/>
        <w:rPr>
          <w:rFonts w:ascii="Century Gothic" w:eastAsia="Arial" w:hAnsi="Century Gothic" w:cs="Arial"/>
          <w:b/>
        </w:rPr>
      </w:pPr>
    </w:p>
    <w:p w14:paraId="1AAE6450" w14:textId="77777777" w:rsidR="004C4F01" w:rsidRDefault="004C4F01" w:rsidP="0072740F">
      <w:pPr>
        <w:spacing w:after="0" w:line="276" w:lineRule="auto"/>
        <w:rPr>
          <w:rFonts w:ascii="Century Gothic" w:eastAsia="Arial" w:hAnsi="Century Gothic" w:cs="Arial"/>
          <w:b/>
        </w:rPr>
      </w:pPr>
    </w:p>
    <w:p w14:paraId="0C95D66A" w14:textId="77777777" w:rsidR="00073B8D" w:rsidRDefault="00073B8D" w:rsidP="0072740F">
      <w:pPr>
        <w:spacing w:after="0" w:line="276" w:lineRule="auto"/>
        <w:rPr>
          <w:rFonts w:ascii="Century Gothic" w:eastAsia="Arial" w:hAnsi="Century Gothic" w:cs="Arial"/>
          <w:b/>
        </w:rPr>
      </w:pPr>
    </w:p>
    <w:p w14:paraId="34D43746"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9</w:t>
      </w:r>
    </w:p>
    <w:p w14:paraId="4C59417C"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CARTA DE APORTACIÓN CINCO AL MILLAR</w:t>
      </w:r>
    </w:p>
    <w:p w14:paraId="17320FB6" w14:textId="77777777" w:rsidR="00AE2E47" w:rsidRPr="003C178B" w:rsidRDefault="00AE2E47">
      <w:pPr>
        <w:spacing w:after="200" w:line="276" w:lineRule="auto"/>
        <w:rPr>
          <w:rFonts w:ascii="Century Gothic" w:eastAsia="Arial" w:hAnsi="Century Gothic" w:cs="Arial"/>
        </w:rPr>
      </w:pPr>
    </w:p>
    <w:p w14:paraId="76916E8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44A9187"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BBDC95F" w14:textId="77777777" w:rsidR="00AE2E47" w:rsidRPr="003C178B" w:rsidRDefault="00AE2E47">
      <w:pPr>
        <w:spacing w:after="0" w:line="240" w:lineRule="auto"/>
        <w:rPr>
          <w:rFonts w:ascii="Century Gothic" w:eastAsia="Arial" w:hAnsi="Century Gothic" w:cs="Arial"/>
          <w:b/>
          <w:shd w:val="clear" w:color="auto" w:fill="FFFF00"/>
        </w:rPr>
      </w:pPr>
    </w:p>
    <w:p w14:paraId="3AE33FD7" w14:textId="77777777" w:rsidR="00365D12" w:rsidRPr="003C178B" w:rsidRDefault="00365D12">
      <w:pPr>
        <w:spacing w:after="0" w:line="240" w:lineRule="auto"/>
        <w:rPr>
          <w:rFonts w:ascii="Century Gothic" w:eastAsia="Arial" w:hAnsi="Century Gothic" w:cs="Arial"/>
          <w:b/>
          <w:shd w:val="clear" w:color="auto" w:fill="FFFF00"/>
        </w:rPr>
      </w:pPr>
    </w:p>
    <w:p w14:paraId="3B14FE89" w14:textId="77777777" w:rsidR="00A955D1" w:rsidRPr="003C178B" w:rsidRDefault="00A955D1" w:rsidP="00A955D1">
      <w:pPr>
        <w:spacing w:after="0" w:line="240" w:lineRule="auto"/>
        <w:rPr>
          <w:rFonts w:ascii="Century Gothic" w:eastAsia="Arial" w:hAnsi="Century Gothic" w:cs="Arial"/>
          <w:b/>
          <w:shd w:val="clear" w:color="auto" w:fill="FFFF00"/>
        </w:rPr>
      </w:pPr>
    </w:p>
    <w:p w14:paraId="2F75A909" w14:textId="1E9EB7E1"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852F33">
        <w:rPr>
          <w:rFonts w:ascii="Century Gothic" w:eastAsia="Arial" w:hAnsi="Century Gothic" w:cs="Arial"/>
          <w:b/>
        </w:rPr>
        <w:t>LPCC-0</w:t>
      </w:r>
      <w:r w:rsidR="004C4F01">
        <w:rPr>
          <w:rFonts w:ascii="Century Gothic" w:eastAsia="Arial" w:hAnsi="Century Gothic" w:cs="Arial"/>
          <w:b/>
        </w:rPr>
        <w:t>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p>
    <w:p w14:paraId="4FE27AE3" w14:textId="77777777" w:rsidR="00AE2E47" w:rsidRPr="003C178B" w:rsidRDefault="009B5E4F" w:rsidP="00365D12">
      <w:pPr>
        <w:pStyle w:val="Encabezado"/>
        <w:tabs>
          <w:tab w:val="center" w:pos="4252"/>
          <w:tab w:val="right" w:pos="8504"/>
        </w:tabs>
        <w:spacing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___________________________</w:t>
      </w:r>
      <w:r w:rsidR="004F4044" w:rsidRPr="003C178B">
        <w:rPr>
          <w:rFonts w:ascii="Century Gothic" w:eastAsia="Times New Roman" w:hAnsi="Century Gothic" w:cs="Arial"/>
          <w:lang w:eastAsia="es-ES"/>
        </w:rPr>
        <w:t>_____</w:t>
      </w:r>
      <w:r w:rsidR="00CB5AFF" w:rsidRPr="003C178B">
        <w:rPr>
          <w:rFonts w:ascii="Century Gothic" w:eastAsia="Times New Roman" w:hAnsi="Century Gothic" w:cs="Arial"/>
          <w:lang w:eastAsia="es-ES"/>
        </w:rPr>
        <w:t>____</w:t>
      </w:r>
      <w:r w:rsidR="004F4044" w:rsidRPr="003C178B">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3C178B">
        <w:rPr>
          <w:rFonts w:ascii="Century Gothic" w:eastAsia="Times New Roman" w:hAnsi="Century Gothic" w:cs="Arial"/>
          <w:b/>
          <w:lang w:eastAsia="es-ES"/>
        </w:rPr>
        <w:t>(indicar) (SÍ AUTORIZO) O (NO AUTORIZO)</w:t>
      </w:r>
      <w:r w:rsidR="004F4044" w:rsidRPr="003C178B">
        <w:rPr>
          <w:rFonts w:ascii="Century Gothic" w:eastAsia="Times New Roman" w:hAnsi="Century Gothic" w:cs="Arial"/>
          <w:b/>
          <w:u w:val="single"/>
          <w:lang w:eastAsia="es-ES"/>
        </w:rPr>
        <w:t xml:space="preserve">, el no indicarlo será motivo de descalificación, </w:t>
      </w:r>
      <w:r w:rsidR="004F4044" w:rsidRPr="003C178B">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3C178B"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3C178B" w:rsidRDefault="004F4044" w:rsidP="00365D12">
      <w:pPr>
        <w:spacing w:after="0"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54BA7F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22778354" w14:textId="77777777" w:rsidR="00AE2E47" w:rsidRPr="003C178B" w:rsidRDefault="004F4044">
      <w:pPr>
        <w:ind w:firstLineChars="1700" w:firstLine="3740"/>
        <w:rPr>
          <w:rFonts w:ascii="Century Gothic" w:eastAsia="Arial" w:hAnsi="Century Gothic" w:cs="Arial"/>
        </w:rPr>
      </w:pPr>
      <w:r w:rsidRPr="003C178B">
        <w:rPr>
          <w:rFonts w:ascii="Century Gothic" w:eastAsia="Arial" w:hAnsi="Century Gothic" w:cs="Arial"/>
        </w:rPr>
        <w:t>(Lugar y fecha)</w:t>
      </w:r>
    </w:p>
    <w:p w14:paraId="5DF5E3C3" w14:textId="77777777" w:rsidR="00AE2E47" w:rsidRPr="003C178B" w:rsidRDefault="00AE2E47">
      <w:pPr>
        <w:ind w:firstLineChars="1700" w:firstLine="3740"/>
        <w:rPr>
          <w:rFonts w:ascii="Century Gothic" w:eastAsia="Arial" w:hAnsi="Century Gothic" w:cs="Arial"/>
        </w:rPr>
      </w:pPr>
    </w:p>
    <w:p w14:paraId="3D2F9D29" w14:textId="77777777" w:rsidR="00AE2E47" w:rsidRPr="003C178B" w:rsidRDefault="00AE2E47">
      <w:pPr>
        <w:rPr>
          <w:rFonts w:ascii="Century Gothic" w:eastAsia="Arial" w:hAnsi="Century Gothic" w:cs="Arial"/>
        </w:rPr>
      </w:pPr>
    </w:p>
    <w:p w14:paraId="66AD0842" w14:textId="77777777" w:rsidR="00A4401C" w:rsidRPr="003C178B" w:rsidRDefault="00A4401C">
      <w:pPr>
        <w:rPr>
          <w:rFonts w:ascii="Century Gothic" w:hAnsi="Century Gothic"/>
        </w:rPr>
      </w:pPr>
    </w:p>
    <w:p w14:paraId="1722A811" w14:textId="77777777" w:rsidR="00A4401C" w:rsidRPr="003C178B" w:rsidRDefault="00A4401C">
      <w:pPr>
        <w:rPr>
          <w:rFonts w:ascii="Century Gothic" w:hAnsi="Century Gothic"/>
        </w:rPr>
      </w:pPr>
    </w:p>
    <w:p w14:paraId="279650B8" w14:textId="77777777" w:rsidR="00794F1F" w:rsidRPr="003C178B" w:rsidRDefault="00794F1F">
      <w:pPr>
        <w:rPr>
          <w:rFonts w:ascii="Century Gothic" w:hAnsi="Century Gothic"/>
        </w:rPr>
      </w:pPr>
    </w:p>
    <w:p w14:paraId="4CA373B1" w14:textId="77777777" w:rsidR="00A4401C" w:rsidRPr="003C178B" w:rsidRDefault="00A4401C">
      <w:pPr>
        <w:rPr>
          <w:rFonts w:ascii="Century Gothic" w:hAnsi="Century Gothic"/>
        </w:rPr>
      </w:pPr>
    </w:p>
    <w:p w14:paraId="75CE0265" w14:textId="282FDA72" w:rsidR="00794F1F" w:rsidRDefault="00794F1F">
      <w:pPr>
        <w:rPr>
          <w:rFonts w:ascii="Century Gothic" w:hAnsi="Century Gothic"/>
          <w:b/>
        </w:rPr>
      </w:pPr>
    </w:p>
    <w:p w14:paraId="4EDC0A79" w14:textId="77777777" w:rsidR="004C4F01" w:rsidRDefault="004C4F01">
      <w:pPr>
        <w:rPr>
          <w:rFonts w:ascii="Century Gothic" w:hAnsi="Century Gothic"/>
          <w:b/>
        </w:rPr>
      </w:pPr>
    </w:p>
    <w:p w14:paraId="102A444F" w14:textId="77777777" w:rsidR="0072740F" w:rsidRPr="003C178B" w:rsidRDefault="0072740F">
      <w:pPr>
        <w:rPr>
          <w:rFonts w:ascii="Century Gothic" w:hAnsi="Century Gothic"/>
        </w:rPr>
      </w:pPr>
    </w:p>
    <w:p w14:paraId="32F28E4A" w14:textId="25D495B7" w:rsidR="00742541" w:rsidRDefault="00742541">
      <w:pPr>
        <w:rPr>
          <w:rFonts w:ascii="Century Gothic" w:hAnsi="Century Gothic"/>
        </w:rPr>
      </w:pPr>
    </w:p>
    <w:p w14:paraId="064C32AD" w14:textId="77777777" w:rsidR="003A1FEF" w:rsidRPr="003C178B" w:rsidRDefault="003A1FEF" w:rsidP="003A1FEF">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10</w:t>
      </w:r>
    </w:p>
    <w:p w14:paraId="3440C3E1" w14:textId="5CD35C66" w:rsidR="00742541" w:rsidRPr="003C178B" w:rsidRDefault="00742541" w:rsidP="00742541">
      <w:pPr>
        <w:tabs>
          <w:tab w:val="left" w:pos="1695"/>
        </w:tabs>
        <w:jc w:val="center"/>
        <w:rPr>
          <w:rFonts w:ascii="Century Gothic" w:hAnsi="Century Gothic"/>
          <w:b/>
        </w:rPr>
      </w:pPr>
      <w:r w:rsidRPr="003C178B">
        <w:rPr>
          <w:rFonts w:ascii="Century Gothic" w:hAnsi="Century Gothic"/>
          <w:b/>
        </w:rPr>
        <w:t>FORMATO DE ENTREGA DE FICHAS TECNICAS</w:t>
      </w:r>
      <w:r w:rsidR="00B81BC1">
        <w:rPr>
          <w:rFonts w:ascii="Century Gothic" w:hAnsi="Century Gothic"/>
          <w:b/>
        </w:rPr>
        <w:t xml:space="preserve"> Y REGISTROS SANITARIOS</w:t>
      </w:r>
    </w:p>
    <w:p w14:paraId="33A76EF3" w14:textId="77777777" w:rsidR="00A955D1" w:rsidRPr="003C178B" w:rsidRDefault="00A955D1" w:rsidP="00A955D1">
      <w:pPr>
        <w:spacing w:after="0" w:line="240" w:lineRule="auto"/>
        <w:rPr>
          <w:rFonts w:ascii="Century Gothic" w:eastAsia="Arial" w:hAnsi="Century Gothic" w:cs="Arial"/>
          <w:b/>
          <w:shd w:val="clear" w:color="auto" w:fill="FFFF00"/>
        </w:rPr>
      </w:pPr>
    </w:p>
    <w:p w14:paraId="39581C72" w14:textId="6BCFA6AD" w:rsidR="00A955D1" w:rsidRPr="003C178B" w:rsidRDefault="00A955D1" w:rsidP="00364313">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073B8D">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4C4F01">
        <w:rPr>
          <w:rFonts w:ascii="Century Gothic" w:eastAsia="Arial" w:hAnsi="Century Gothic" w:cs="Arial"/>
          <w:b/>
        </w:rPr>
        <w:t>LPCC-012</w:t>
      </w:r>
      <w:r w:rsidR="00852F33">
        <w:rPr>
          <w:rFonts w:ascii="Century Gothic" w:eastAsia="Arial" w:hAnsi="Century Gothic" w:cs="Arial"/>
          <w:b/>
        </w:rPr>
        <w:t>/2024</w:t>
      </w:r>
      <w:r w:rsidR="00CC33A5" w:rsidRPr="003C178B">
        <w:rPr>
          <w:rFonts w:ascii="Century Gothic" w:eastAsia="Arial" w:hAnsi="Century Gothic" w:cs="Arial"/>
          <w:b/>
        </w:rPr>
        <w:t xml:space="preserve"> PARA LA ADQUISICIÓN DE EQUIPO </w:t>
      </w:r>
      <w:r w:rsidR="004C4F01">
        <w:rPr>
          <w:rFonts w:ascii="Century Gothic" w:eastAsia="Arial" w:hAnsi="Century Gothic" w:cs="Arial"/>
          <w:b/>
        </w:rPr>
        <w:t>MÉDICO.</w:t>
      </w:r>
    </w:p>
    <w:p w14:paraId="044815CA" w14:textId="77777777" w:rsidR="00742541" w:rsidRPr="00BB1437" w:rsidRDefault="00742541" w:rsidP="00742541">
      <w:pPr>
        <w:tabs>
          <w:tab w:val="left" w:pos="1695"/>
        </w:tabs>
        <w:jc w:val="center"/>
        <w:rPr>
          <w:rFonts w:ascii="Century Gothic" w:hAnsi="Century Gothic"/>
          <w:b/>
        </w:rPr>
      </w:pPr>
    </w:p>
    <w:tbl>
      <w:tblPr>
        <w:tblStyle w:val="Tablaconcuadrcula"/>
        <w:tblW w:w="0" w:type="auto"/>
        <w:tblLook w:val="04A0" w:firstRow="1" w:lastRow="0" w:firstColumn="1" w:lastColumn="0" w:noHBand="0" w:noVBand="1"/>
      </w:tblPr>
      <w:tblGrid>
        <w:gridCol w:w="1538"/>
        <w:gridCol w:w="2001"/>
        <w:gridCol w:w="2815"/>
        <w:gridCol w:w="2474"/>
      </w:tblGrid>
      <w:tr w:rsidR="00742541" w:rsidRPr="00BB1437" w14:paraId="2A25D803" w14:textId="77777777" w:rsidTr="0063670F">
        <w:tc>
          <w:tcPr>
            <w:tcW w:w="1538" w:type="dxa"/>
          </w:tcPr>
          <w:p w14:paraId="5C7887B9" w14:textId="77777777" w:rsidR="00742541" w:rsidRPr="00BB1437" w:rsidRDefault="009B5E4F" w:rsidP="00742541">
            <w:pPr>
              <w:jc w:val="center"/>
              <w:rPr>
                <w:rFonts w:ascii="Century Gothic" w:hAnsi="Century Gothic"/>
                <w:b/>
              </w:rPr>
            </w:pPr>
            <w:r w:rsidRPr="00BB1437">
              <w:rPr>
                <w:rFonts w:ascii="Century Gothic" w:hAnsi="Century Gothic"/>
                <w:b/>
              </w:rPr>
              <w:t>RENGLÓN</w:t>
            </w:r>
          </w:p>
        </w:tc>
        <w:tc>
          <w:tcPr>
            <w:tcW w:w="2001" w:type="dxa"/>
          </w:tcPr>
          <w:p w14:paraId="16FBBDE5" w14:textId="77777777" w:rsidR="00742541" w:rsidRPr="00BB1437" w:rsidRDefault="00742541" w:rsidP="00742541">
            <w:pPr>
              <w:jc w:val="center"/>
              <w:rPr>
                <w:rFonts w:ascii="Century Gothic" w:hAnsi="Century Gothic"/>
                <w:b/>
              </w:rPr>
            </w:pPr>
            <w:r w:rsidRPr="00BB1437">
              <w:rPr>
                <w:rFonts w:ascii="Century Gothic" w:hAnsi="Century Gothic"/>
                <w:b/>
              </w:rPr>
              <w:t>UNIDAD DE MEDIDA</w:t>
            </w:r>
          </w:p>
        </w:tc>
        <w:tc>
          <w:tcPr>
            <w:tcW w:w="2815" w:type="dxa"/>
          </w:tcPr>
          <w:p w14:paraId="52B0AD11" w14:textId="77777777" w:rsidR="00742541" w:rsidRPr="00BB1437" w:rsidRDefault="00742541" w:rsidP="00742541">
            <w:pPr>
              <w:jc w:val="center"/>
              <w:rPr>
                <w:rFonts w:ascii="Century Gothic" w:hAnsi="Century Gothic"/>
                <w:b/>
              </w:rPr>
            </w:pPr>
            <w:r w:rsidRPr="00BB1437">
              <w:rPr>
                <w:rFonts w:ascii="Century Gothic" w:hAnsi="Century Gothic"/>
                <w:b/>
              </w:rPr>
              <w:t>DESCRIPCIÓN</w:t>
            </w:r>
          </w:p>
        </w:tc>
        <w:tc>
          <w:tcPr>
            <w:tcW w:w="2474" w:type="dxa"/>
          </w:tcPr>
          <w:p w14:paraId="5EEC4BD3" w14:textId="4FCBE1EF" w:rsidR="00742541" w:rsidRPr="00BB1437" w:rsidRDefault="00742541" w:rsidP="00742541">
            <w:pPr>
              <w:jc w:val="center"/>
              <w:rPr>
                <w:rFonts w:ascii="Century Gothic" w:hAnsi="Century Gothic"/>
                <w:b/>
              </w:rPr>
            </w:pPr>
            <w:r w:rsidRPr="00BB1437">
              <w:rPr>
                <w:rFonts w:ascii="Century Gothic" w:hAnsi="Century Gothic"/>
                <w:b/>
              </w:rPr>
              <w:t xml:space="preserve">MARCA </w:t>
            </w:r>
            <w:r w:rsidR="00984C47">
              <w:rPr>
                <w:rFonts w:ascii="Century Gothic" w:hAnsi="Century Gothic"/>
                <w:b/>
              </w:rPr>
              <w:t>Y MODELO PROPUESTO</w:t>
            </w:r>
          </w:p>
        </w:tc>
      </w:tr>
      <w:tr w:rsidR="00742541" w:rsidRPr="00BB1437" w14:paraId="543C1695" w14:textId="77777777" w:rsidTr="0063670F">
        <w:tc>
          <w:tcPr>
            <w:tcW w:w="1538" w:type="dxa"/>
          </w:tcPr>
          <w:p w14:paraId="08DCB652" w14:textId="77777777" w:rsidR="00742541" w:rsidRPr="00BB1437" w:rsidRDefault="00742541" w:rsidP="00742541">
            <w:pPr>
              <w:jc w:val="center"/>
              <w:rPr>
                <w:rFonts w:ascii="Century Gothic" w:hAnsi="Century Gothic"/>
              </w:rPr>
            </w:pPr>
          </w:p>
          <w:p w14:paraId="164B295B" w14:textId="77777777" w:rsidR="0063670F" w:rsidRPr="00BB1437" w:rsidRDefault="0063670F" w:rsidP="00742541">
            <w:pPr>
              <w:jc w:val="center"/>
              <w:rPr>
                <w:rFonts w:ascii="Century Gothic" w:hAnsi="Century Gothic"/>
              </w:rPr>
            </w:pPr>
          </w:p>
        </w:tc>
        <w:tc>
          <w:tcPr>
            <w:tcW w:w="2001" w:type="dxa"/>
          </w:tcPr>
          <w:p w14:paraId="5C7E390F" w14:textId="77777777" w:rsidR="00742541" w:rsidRPr="00BB1437" w:rsidRDefault="00742541" w:rsidP="00742541">
            <w:pPr>
              <w:jc w:val="center"/>
              <w:rPr>
                <w:rFonts w:ascii="Century Gothic" w:hAnsi="Century Gothic"/>
              </w:rPr>
            </w:pPr>
          </w:p>
        </w:tc>
        <w:tc>
          <w:tcPr>
            <w:tcW w:w="2815" w:type="dxa"/>
          </w:tcPr>
          <w:p w14:paraId="715FECB5" w14:textId="77777777" w:rsidR="00742541" w:rsidRPr="00BB1437" w:rsidRDefault="00742541" w:rsidP="00742541">
            <w:pPr>
              <w:jc w:val="center"/>
              <w:rPr>
                <w:rFonts w:ascii="Century Gothic" w:hAnsi="Century Gothic"/>
              </w:rPr>
            </w:pPr>
          </w:p>
        </w:tc>
        <w:tc>
          <w:tcPr>
            <w:tcW w:w="2474" w:type="dxa"/>
          </w:tcPr>
          <w:p w14:paraId="0808CA0D" w14:textId="77777777" w:rsidR="00742541" w:rsidRPr="00BB1437" w:rsidRDefault="00742541" w:rsidP="00742541">
            <w:pPr>
              <w:jc w:val="center"/>
              <w:rPr>
                <w:rFonts w:ascii="Century Gothic" w:hAnsi="Century Gothic"/>
              </w:rPr>
            </w:pPr>
          </w:p>
        </w:tc>
      </w:tr>
      <w:tr w:rsidR="00742541" w:rsidRPr="00BB1437" w14:paraId="62686E6B" w14:textId="77777777" w:rsidTr="0063670F">
        <w:tc>
          <w:tcPr>
            <w:tcW w:w="1538" w:type="dxa"/>
          </w:tcPr>
          <w:p w14:paraId="203B455F" w14:textId="77777777" w:rsidR="00742541" w:rsidRPr="00BB1437" w:rsidRDefault="00742541" w:rsidP="00742541">
            <w:pPr>
              <w:jc w:val="center"/>
              <w:rPr>
                <w:rFonts w:ascii="Century Gothic" w:hAnsi="Century Gothic"/>
              </w:rPr>
            </w:pPr>
          </w:p>
          <w:p w14:paraId="1CE10EED" w14:textId="77777777" w:rsidR="0063670F" w:rsidRPr="00BB1437" w:rsidRDefault="0063670F" w:rsidP="00742541">
            <w:pPr>
              <w:jc w:val="center"/>
              <w:rPr>
                <w:rFonts w:ascii="Century Gothic" w:hAnsi="Century Gothic"/>
              </w:rPr>
            </w:pPr>
          </w:p>
        </w:tc>
        <w:tc>
          <w:tcPr>
            <w:tcW w:w="2001" w:type="dxa"/>
          </w:tcPr>
          <w:p w14:paraId="01066388" w14:textId="77777777" w:rsidR="00742541" w:rsidRPr="00BB1437" w:rsidRDefault="00742541" w:rsidP="00742541">
            <w:pPr>
              <w:jc w:val="center"/>
              <w:rPr>
                <w:rFonts w:ascii="Century Gothic" w:hAnsi="Century Gothic"/>
              </w:rPr>
            </w:pPr>
          </w:p>
        </w:tc>
        <w:tc>
          <w:tcPr>
            <w:tcW w:w="2815" w:type="dxa"/>
          </w:tcPr>
          <w:p w14:paraId="6D250C2E" w14:textId="77777777" w:rsidR="00742541" w:rsidRPr="00BB1437" w:rsidRDefault="00742541" w:rsidP="00742541">
            <w:pPr>
              <w:jc w:val="center"/>
              <w:rPr>
                <w:rFonts w:ascii="Century Gothic" w:hAnsi="Century Gothic"/>
              </w:rPr>
            </w:pPr>
          </w:p>
        </w:tc>
        <w:tc>
          <w:tcPr>
            <w:tcW w:w="2474" w:type="dxa"/>
          </w:tcPr>
          <w:p w14:paraId="41512E42" w14:textId="77777777" w:rsidR="00742541" w:rsidRPr="00BB1437" w:rsidRDefault="00742541" w:rsidP="00742541">
            <w:pPr>
              <w:jc w:val="center"/>
              <w:rPr>
                <w:rFonts w:ascii="Century Gothic" w:hAnsi="Century Gothic"/>
              </w:rPr>
            </w:pPr>
          </w:p>
        </w:tc>
      </w:tr>
      <w:tr w:rsidR="00742541" w:rsidRPr="00BB1437" w14:paraId="3FDF1C89" w14:textId="77777777" w:rsidTr="0063670F">
        <w:tc>
          <w:tcPr>
            <w:tcW w:w="1538" w:type="dxa"/>
          </w:tcPr>
          <w:p w14:paraId="5B60F3E8" w14:textId="77777777" w:rsidR="00742541" w:rsidRPr="00BB1437" w:rsidRDefault="00742541" w:rsidP="00742541">
            <w:pPr>
              <w:jc w:val="center"/>
              <w:rPr>
                <w:rFonts w:ascii="Century Gothic" w:hAnsi="Century Gothic"/>
              </w:rPr>
            </w:pPr>
          </w:p>
          <w:p w14:paraId="317A00D8" w14:textId="77777777" w:rsidR="0063670F" w:rsidRPr="00BB1437" w:rsidRDefault="0063670F" w:rsidP="00742541">
            <w:pPr>
              <w:jc w:val="center"/>
              <w:rPr>
                <w:rFonts w:ascii="Century Gothic" w:hAnsi="Century Gothic"/>
              </w:rPr>
            </w:pPr>
          </w:p>
        </w:tc>
        <w:tc>
          <w:tcPr>
            <w:tcW w:w="2001" w:type="dxa"/>
          </w:tcPr>
          <w:p w14:paraId="307F3816" w14:textId="77777777" w:rsidR="00742541" w:rsidRPr="00BB1437" w:rsidRDefault="00742541" w:rsidP="00742541">
            <w:pPr>
              <w:jc w:val="center"/>
              <w:rPr>
                <w:rFonts w:ascii="Century Gothic" w:hAnsi="Century Gothic"/>
              </w:rPr>
            </w:pPr>
          </w:p>
        </w:tc>
        <w:tc>
          <w:tcPr>
            <w:tcW w:w="2815" w:type="dxa"/>
          </w:tcPr>
          <w:p w14:paraId="1B9760C3" w14:textId="77777777" w:rsidR="00742541" w:rsidRPr="00BB1437" w:rsidRDefault="00742541" w:rsidP="00742541">
            <w:pPr>
              <w:jc w:val="center"/>
              <w:rPr>
                <w:rFonts w:ascii="Century Gothic" w:hAnsi="Century Gothic"/>
              </w:rPr>
            </w:pPr>
          </w:p>
        </w:tc>
        <w:tc>
          <w:tcPr>
            <w:tcW w:w="2474" w:type="dxa"/>
          </w:tcPr>
          <w:p w14:paraId="1967D83B" w14:textId="77777777" w:rsidR="00742541" w:rsidRPr="00BB1437" w:rsidRDefault="00742541" w:rsidP="00742541">
            <w:pPr>
              <w:jc w:val="center"/>
              <w:rPr>
                <w:rFonts w:ascii="Century Gothic" w:hAnsi="Century Gothic"/>
              </w:rPr>
            </w:pPr>
          </w:p>
        </w:tc>
      </w:tr>
      <w:tr w:rsidR="00742541" w:rsidRPr="00BB1437" w14:paraId="3B09A607" w14:textId="77777777" w:rsidTr="0063670F">
        <w:tc>
          <w:tcPr>
            <w:tcW w:w="1538" w:type="dxa"/>
          </w:tcPr>
          <w:p w14:paraId="6D568A16" w14:textId="77777777" w:rsidR="00742541" w:rsidRPr="00BB1437" w:rsidRDefault="00742541" w:rsidP="00742541">
            <w:pPr>
              <w:jc w:val="center"/>
              <w:rPr>
                <w:rFonts w:ascii="Century Gothic" w:hAnsi="Century Gothic"/>
              </w:rPr>
            </w:pPr>
          </w:p>
          <w:p w14:paraId="2BFC516C" w14:textId="77777777" w:rsidR="0063670F" w:rsidRPr="00BB1437" w:rsidRDefault="0063670F" w:rsidP="00742541">
            <w:pPr>
              <w:jc w:val="center"/>
              <w:rPr>
                <w:rFonts w:ascii="Century Gothic" w:hAnsi="Century Gothic"/>
              </w:rPr>
            </w:pPr>
          </w:p>
        </w:tc>
        <w:tc>
          <w:tcPr>
            <w:tcW w:w="2001" w:type="dxa"/>
          </w:tcPr>
          <w:p w14:paraId="09CC7793" w14:textId="77777777" w:rsidR="00742541" w:rsidRPr="00BB1437" w:rsidRDefault="00742541" w:rsidP="00742541">
            <w:pPr>
              <w:jc w:val="center"/>
              <w:rPr>
                <w:rFonts w:ascii="Century Gothic" w:hAnsi="Century Gothic"/>
              </w:rPr>
            </w:pPr>
          </w:p>
        </w:tc>
        <w:tc>
          <w:tcPr>
            <w:tcW w:w="2815" w:type="dxa"/>
          </w:tcPr>
          <w:p w14:paraId="041405FE" w14:textId="77777777" w:rsidR="00742541" w:rsidRPr="00BB1437" w:rsidRDefault="00742541" w:rsidP="00742541">
            <w:pPr>
              <w:jc w:val="center"/>
              <w:rPr>
                <w:rFonts w:ascii="Century Gothic" w:hAnsi="Century Gothic"/>
              </w:rPr>
            </w:pPr>
          </w:p>
        </w:tc>
        <w:tc>
          <w:tcPr>
            <w:tcW w:w="2474" w:type="dxa"/>
          </w:tcPr>
          <w:p w14:paraId="0F368E9C" w14:textId="77777777" w:rsidR="00742541" w:rsidRPr="00BB1437" w:rsidRDefault="00742541" w:rsidP="00742541">
            <w:pPr>
              <w:jc w:val="center"/>
              <w:rPr>
                <w:rFonts w:ascii="Century Gothic" w:hAnsi="Century Gothic"/>
              </w:rPr>
            </w:pPr>
          </w:p>
        </w:tc>
      </w:tr>
      <w:tr w:rsidR="00742541" w:rsidRPr="00BB1437" w14:paraId="0CE4DDDF" w14:textId="77777777" w:rsidTr="0063670F">
        <w:tc>
          <w:tcPr>
            <w:tcW w:w="1538" w:type="dxa"/>
          </w:tcPr>
          <w:p w14:paraId="7C332C96" w14:textId="77777777" w:rsidR="00742541" w:rsidRPr="00BB1437" w:rsidRDefault="00742541" w:rsidP="00742541">
            <w:pPr>
              <w:jc w:val="center"/>
              <w:rPr>
                <w:rFonts w:ascii="Century Gothic" w:hAnsi="Century Gothic"/>
              </w:rPr>
            </w:pPr>
          </w:p>
          <w:p w14:paraId="524272B9" w14:textId="77777777" w:rsidR="0063670F" w:rsidRPr="00BB1437" w:rsidRDefault="0063670F" w:rsidP="00742541">
            <w:pPr>
              <w:jc w:val="center"/>
              <w:rPr>
                <w:rFonts w:ascii="Century Gothic" w:hAnsi="Century Gothic"/>
              </w:rPr>
            </w:pPr>
          </w:p>
        </w:tc>
        <w:tc>
          <w:tcPr>
            <w:tcW w:w="2001" w:type="dxa"/>
          </w:tcPr>
          <w:p w14:paraId="5A380357" w14:textId="77777777" w:rsidR="00742541" w:rsidRPr="00BB1437" w:rsidRDefault="00742541" w:rsidP="00742541">
            <w:pPr>
              <w:jc w:val="center"/>
              <w:rPr>
                <w:rFonts w:ascii="Century Gothic" w:hAnsi="Century Gothic"/>
              </w:rPr>
            </w:pPr>
          </w:p>
        </w:tc>
        <w:tc>
          <w:tcPr>
            <w:tcW w:w="2815" w:type="dxa"/>
          </w:tcPr>
          <w:p w14:paraId="31E4FC2B" w14:textId="77777777" w:rsidR="00742541" w:rsidRPr="00BB1437" w:rsidRDefault="00742541" w:rsidP="00742541">
            <w:pPr>
              <w:jc w:val="center"/>
              <w:rPr>
                <w:rFonts w:ascii="Century Gothic" w:hAnsi="Century Gothic"/>
              </w:rPr>
            </w:pPr>
          </w:p>
        </w:tc>
        <w:tc>
          <w:tcPr>
            <w:tcW w:w="2474" w:type="dxa"/>
          </w:tcPr>
          <w:p w14:paraId="38AAD61D" w14:textId="77777777" w:rsidR="00742541" w:rsidRPr="00BB1437" w:rsidRDefault="00742541" w:rsidP="00742541">
            <w:pPr>
              <w:jc w:val="center"/>
              <w:rPr>
                <w:rFonts w:ascii="Century Gothic" w:hAnsi="Century Gothic"/>
              </w:rPr>
            </w:pPr>
          </w:p>
        </w:tc>
      </w:tr>
    </w:tbl>
    <w:p w14:paraId="34F31955" w14:textId="3F0BDF5A" w:rsidR="005F2396" w:rsidRDefault="005F2396" w:rsidP="00BF5333">
      <w:pPr>
        <w:pStyle w:val="Prrafodelista"/>
        <w:spacing w:after="0" w:line="276" w:lineRule="auto"/>
        <w:ind w:left="0"/>
        <w:jc w:val="both"/>
        <w:rPr>
          <w:rFonts w:ascii="Century Gothic" w:hAnsi="Century Gothic"/>
        </w:rPr>
      </w:pPr>
    </w:p>
    <w:p w14:paraId="18F5A08E" w14:textId="71070260" w:rsidR="00BF5333" w:rsidRPr="00C632F8" w:rsidRDefault="00BF5333" w:rsidP="00BF5333">
      <w:pPr>
        <w:pStyle w:val="Prrafodelista"/>
        <w:spacing w:after="0" w:line="276" w:lineRule="auto"/>
        <w:ind w:left="0"/>
        <w:jc w:val="both"/>
        <w:rPr>
          <w:rFonts w:ascii="Century Gothic" w:hAnsi="Century Gothic"/>
        </w:rPr>
      </w:pPr>
      <w:r w:rsidRPr="00C632F8">
        <w:rPr>
          <w:rFonts w:ascii="Century Gothic" w:hAnsi="Century Gothic"/>
        </w:rPr>
        <w:t>En caso de aplicar y no ser titulares del Registro Sanitario, deberá presentar una carta de respaldo del fabricante o importador autorizado en México.</w:t>
      </w:r>
    </w:p>
    <w:p w14:paraId="5692B557" w14:textId="77777777" w:rsidR="00BF5333" w:rsidRPr="00C632F8" w:rsidRDefault="00BF5333" w:rsidP="00BF5333">
      <w:pPr>
        <w:pStyle w:val="Prrafodelista"/>
        <w:spacing w:after="0" w:line="276" w:lineRule="auto"/>
        <w:ind w:left="0"/>
        <w:jc w:val="both"/>
        <w:rPr>
          <w:rFonts w:ascii="Century Gothic" w:hAnsi="Century Gothic"/>
        </w:rPr>
      </w:pPr>
    </w:p>
    <w:p w14:paraId="565817C9" w14:textId="19735B23" w:rsidR="00B81BC1" w:rsidRPr="00B50264" w:rsidRDefault="00B81BC1" w:rsidP="00B81BC1">
      <w:pPr>
        <w:jc w:val="both"/>
        <w:rPr>
          <w:rFonts w:ascii="Century Gothic" w:hAnsi="Century Gothic" w:cs="Arial"/>
        </w:rPr>
      </w:pPr>
      <w:r w:rsidRPr="00C632F8">
        <w:rPr>
          <w:rFonts w:ascii="Century Gothic" w:hAnsi="Century Gothic" w:cs="Arial"/>
        </w:rPr>
        <w:t>Para los equipos propuestos, presentar algún certificado de buenas prácticas de manufactura, como: FDA, Comunidad europea</w:t>
      </w:r>
      <w:r w:rsidR="0037757F" w:rsidRPr="00C632F8">
        <w:rPr>
          <w:rFonts w:ascii="Century Gothic" w:hAnsi="Century Gothic" w:cs="Arial"/>
        </w:rPr>
        <w:t xml:space="preserve"> (CE)</w:t>
      </w:r>
      <w:r w:rsidRPr="00C632F8">
        <w:rPr>
          <w:rFonts w:ascii="Century Gothic" w:hAnsi="Century Gothic" w:cs="Arial"/>
        </w:rPr>
        <w:t>, aprobación del ministerio de salud local de cada país, o su equivalente.</w:t>
      </w:r>
    </w:p>
    <w:p w14:paraId="6BDAEFAB" w14:textId="0230321E" w:rsidR="00BB00B0" w:rsidRDefault="00BB00B0" w:rsidP="00BB00B0">
      <w:pPr>
        <w:pStyle w:val="Normal1"/>
        <w:spacing w:line="240" w:lineRule="auto"/>
        <w:contextualSpacing w:val="0"/>
        <w:rPr>
          <w:rFonts w:ascii="Century Gothic" w:eastAsia="Arial" w:hAnsi="Century Gothic" w:cs="Arial"/>
          <w:color w:val="auto"/>
          <w:sz w:val="22"/>
          <w:lang w:val="es-ES"/>
        </w:rPr>
      </w:pPr>
    </w:p>
    <w:p w14:paraId="0DFF54A9" w14:textId="388483A8" w:rsidR="005F2396" w:rsidRDefault="005F2396" w:rsidP="00BB00B0">
      <w:pPr>
        <w:pStyle w:val="Normal1"/>
        <w:spacing w:line="240" w:lineRule="auto"/>
        <w:contextualSpacing w:val="0"/>
        <w:rPr>
          <w:rFonts w:ascii="Century Gothic" w:eastAsia="Arial" w:hAnsi="Century Gothic" w:cs="Arial"/>
          <w:color w:val="auto"/>
          <w:sz w:val="22"/>
          <w:lang w:val="es-ES"/>
        </w:rPr>
      </w:pPr>
    </w:p>
    <w:p w14:paraId="4EBBA7FC" w14:textId="77777777" w:rsidR="005F2396" w:rsidRPr="003C178B" w:rsidRDefault="005F2396" w:rsidP="00BB00B0">
      <w:pPr>
        <w:pStyle w:val="Normal1"/>
        <w:spacing w:line="240" w:lineRule="auto"/>
        <w:contextualSpacing w:val="0"/>
        <w:rPr>
          <w:rFonts w:ascii="Century Gothic" w:eastAsia="Arial" w:hAnsi="Century Gothic" w:cs="Arial"/>
          <w:color w:val="auto"/>
          <w:sz w:val="22"/>
          <w:lang w:val="es-ES"/>
        </w:rPr>
      </w:pPr>
    </w:p>
    <w:p w14:paraId="53811EB8" w14:textId="037187BC" w:rsidR="00BB00B0" w:rsidRPr="003C178B" w:rsidRDefault="00BB00B0" w:rsidP="00BB00B0">
      <w:pPr>
        <w:jc w:val="both"/>
        <w:rPr>
          <w:rFonts w:ascii="Century Gothic" w:hAnsi="Century Gothic"/>
          <w:b/>
        </w:rPr>
      </w:pPr>
      <w:r w:rsidRPr="003C178B">
        <w:rPr>
          <w:rFonts w:ascii="Century Gothic" w:hAnsi="Century Gothic"/>
          <w:b/>
        </w:rPr>
        <w:t xml:space="preserve">El no entregar </w:t>
      </w:r>
      <w:r w:rsidR="00B81BC1">
        <w:rPr>
          <w:rFonts w:ascii="Century Gothic" w:hAnsi="Century Gothic"/>
          <w:b/>
        </w:rPr>
        <w:t>fichas técnicas y registros sanitarios</w:t>
      </w:r>
      <w:r w:rsidRPr="003C178B">
        <w:rPr>
          <w:rFonts w:ascii="Century Gothic" w:hAnsi="Century Gothic"/>
          <w:b/>
        </w:rPr>
        <w:t xml:space="preserve"> será motivo de descalificación</w:t>
      </w:r>
    </w:p>
    <w:p w14:paraId="51B3F201" w14:textId="77777777" w:rsidR="00BB00B0" w:rsidRPr="003C178B" w:rsidRDefault="00BB00B0" w:rsidP="00BB00B0">
      <w:pPr>
        <w:rPr>
          <w:rFonts w:ascii="Century Gothic" w:hAnsi="Century Gothic"/>
        </w:rPr>
      </w:pPr>
    </w:p>
    <w:p w14:paraId="1AC360EF" w14:textId="77777777" w:rsidR="00742541" w:rsidRPr="003C178B" w:rsidRDefault="00742541" w:rsidP="00742541">
      <w:pPr>
        <w:jc w:val="center"/>
        <w:rPr>
          <w:rFonts w:ascii="Century Gothic" w:hAnsi="Century Gothic"/>
        </w:rPr>
      </w:pPr>
    </w:p>
    <w:p w14:paraId="546A6FFD" w14:textId="6018A80A" w:rsidR="00742541" w:rsidRDefault="00742541" w:rsidP="00742541">
      <w:pPr>
        <w:jc w:val="center"/>
        <w:rPr>
          <w:rFonts w:ascii="Century Gothic" w:hAnsi="Century Gothic"/>
        </w:rPr>
      </w:pPr>
    </w:p>
    <w:p w14:paraId="2CF36213" w14:textId="09A9F3CC" w:rsidR="005F2396" w:rsidRDefault="005F2396" w:rsidP="00742541">
      <w:pPr>
        <w:jc w:val="center"/>
        <w:rPr>
          <w:rFonts w:ascii="Century Gothic" w:hAnsi="Century Gothic"/>
        </w:rPr>
      </w:pPr>
    </w:p>
    <w:p w14:paraId="12571B79"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32C5AD47" w14:textId="77777777" w:rsidR="00742541" w:rsidRPr="003C178B" w:rsidRDefault="00742541" w:rsidP="00742541">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649538BC"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6C1EE111" w14:textId="7BC2561C" w:rsidR="005F2396" w:rsidRDefault="005F2396">
      <w:pPr>
        <w:rPr>
          <w:rFonts w:ascii="Century Gothic" w:hAnsi="Century Gothic"/>
        </w:rPr>
      </w:pPr>
    </w:p>
    <w:p w14:paraId="041B92FF" w14:textId="45126869" w:rsidR="005F2396" w:rsidRDefault="005F2396">
      <w:pPr>
        <w:rPr>
          <w:rFonts w:ascii="Century Gothic" w:hAnsi="Century Gothic"/>
        </w:rPr>
      </w:pPr>
    </w:p>
    <w:p w14:paraId="6E3C5BA9" w14:textId="1803030E" w:rsidR="0072740F" w:rsidRDefault="0072740F">
      <w:pPr>
        <w:rPr>
          <w:rFonts w:ascii="Century Gothic" w:hAnsi="Century Gothic"/>
        </w:rPr>
      </w:pPr>
    </w:p>
    <w:p w14:paraId="4698FB8A" w14:textId="77777777" w:rsidR="004C4F01" w:rsidRDefault="004C4F01">
      <w:pPr>
        <w:rPr>
          <w:rFonts w:ascii="Century Gothic" w:hAnsi="Century Gothic"/>
        </w:rPr>
      </w:pPr>
    </w:p>
    <w:p w14:paraId="11186B09" w14:textId="77777777" w:rsidR="00C632F8" w:rsidRPr="003C178B" w:rsidRDefault="00C632F8">
      <w:pPr>
        <w:rPr>
          <w:rFonts w:ascii="Century Gothic" w:hAnsi="Century Gothic"/>
        </w:rPr>
      </w:pPr>
    </w:p>
    <w:p w14:paraId="557FAFB1" w14:textId="02208269" w:rsidR="00CC33A5" w:rsidRPr="00EE124A" w:rsidRDefault="003C178B"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11</w:t>
      </w:r>
    </w:p>
    <w:p w14:paraId="52E4E7B3" w14:textId="1A2B043A" w:rsidR="00B7079C" w:rsidRPr="00EE124A" w:rsidRDefault="00B7079C"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INSTALACIÓN,</w:t>
      </w:r>
      <w:r w:rsidR="00B36860" w:rsidRPr="00EE124A">
        <w:rPr>
          <w:rFonts w:ascii="Century Gothic" w:eastAsia="Arial" w:hAnsi="Century Gothic" w:cs="Arial"/>
          <w:b/>
        </w:rPr>
        <w:t xml:space="preserve"> CONFIGURACION,</w:t>
      </w:r>
      <w:r w:rsidRPr="00EE124A">
        <w:rPr>
          <w:rFonts w:ascii="Century Gothic" w:eastAsia="Arial" w:hAnsi="Century Gothic" w:cs="Arial"/>
          <w:b/>
        </w:rPr>
        <w:t xml:space="preserve"> PUESTA EN MARCHA Y CAPACITACIÓN</w:t>
      </w:r>
    </w:p>
    <w:p w14:paraId="3EFCBEC2" w14:textId="428079B8" w:rsidR="00770AC4" w:rsidRPr="003C178B" w:rsidRDefault="00770AC4" w:rsidP="00B7079C">
      <w:pPr>
        <w:spacing w:after="0" w:line="240" w:lineRule="auto"/>
        <w:rPr>
          <w:rFonts w:ascii="Century Gothic" w:eastAsia="Arial" w:hAnsi="Century Gothic" w:cs="Arial"/>
          <w:b/>
        </w:rPr>
      </w:pPr>
    </w:p>
    <w:p w14:paraId="68567BBC" w14:textId="3E1AEDCE" w:rsidR="00B7079C" w:rsidRPr="003C178B" w:rsidRDefault="00A873E3" w:rsidP="00C632F8">
      <w:pPr>
        <w:spacing w:after="0" w:line="276" w:lineRule="auto"/>
        <w:jc w:val="both"/>
        <w:rPr>
          <w:rFonts w:ascii="Century Gothic" w:hAnsi="Century Gothic"/>
        </w:rPr>
      </w:pPr>
      <w:r w:rsidRPr="00421267">
        <w:rPr>
          <w:rFonts w:ascii="Century Gothic" w:hAnsi="Century Gothic"/>
        </w:rPr>
        <w:t xml:space="preserve"> </w:t>
      </w:r>
    </w:p>
    <w:p w14:paraId="006B1C51" w14:textId="3FBC410A" w:rsidR="00C632F8" w:rsidRPr="005742C2" w:rsidRDefault="00C632F8" w:rsidP="00C632F8">
      <w:pPr>
        <w:rPr>
          <w:rFonts w:ascii="Century Gothic" w:hAnsi="Century Gothic"/>
          <w:b/>
        </w:rPr>
      </w:pPr>
      <w:r w:rsidRPr="005742C2">
        <w:rPr>
          <w:rFonts w:ascii="Century Gothic" w:hAnsi="Century Gothic"/>
          <w:b/>
        </w:rPr>
        <w:t xml:space="preserve">ME REFIERO A MI PARTICIPACIÓN EN LA </w:t>
      </w:r>
      <w:r w:rsidR="0072740F">
        <w:rPr>
          <w:rFonts w:ascii="Century Gothic" w:hAnsi="Century Gothic"/>
          <w:b/>
        </w:rPr>
        <w:t xml:space="preserve">CONVOCATORIA DE LA </w:t>
      </w:r>
      <w:r w:rsidR="004C4F01">
        <w:rPr>
          <w:rFonts w:ascii="Century Gothic" w:hAnsi="Century Gothic"/>
          <w:b/>
        </w:rPr>
        <w:t>LICITACIÓN: LPCC-012</w:t>
      </w:r>
      <w:r w:rsidR="00852F33">
        <w:rPr>
          <w:rFonts w:ascii="Century Gothic" w:hAnsi="Century Gothic"/>
          <w:b/>
        </w:rPr>
        <w:t>/2024</w:t>
      </w:r>
      <w:r w:rsidRPr="005742C2">
        <w:rPr>
          <w:rFonts w:ascii="Century Gothic" w:hAnsi="Century Gothic"/>
          <w:b/>
        </w:rPr>
        <w:t xml:space="preserve"> PARA LA ADQUISICIÓN DE EQUIPO </w:t>
      </w:r>
      <w:r w:rsidR="004C4F01">
        <w:rPr>
          <w:rFonts w:ascii="Century Gothic" w:hAnsi="Century Gothic"/>
          <w:b/>
        </w:rPr>
        <w:t>MÉDICO</w:t>
      </w:r>
    </w:p>
    <w:p w14:paraId="7B0AF474" w14:textId="295BB350" w:rsidR="005F2396" w:rsidRDefault="00C632F8" w:rsidP="00C632F8">
      <w:pPr>
        <w:rPr>
          <w:rFonts w:ascii="Century Gothic" w:hAnsi="Century Gothic"/>
        </w:rPr>
      </w:pPr>
      <w:r w:rsidRPr="00C632F8">
        <w:rPr>
          <w:rFonts w:ascii="Century Gothic" w:hAnsi="Century Gothic"/>
        </w:rPr>
        <w:t>_____________ en mi calidad de representante legal de la empresa _____________</w:t>
      </w:r>
      <w:r w:rsidR="00BC55CD" w:rsidRPr="00C632F8">
        <w:rPr>
          <w:rFonts w:ascii="Century Gothic" w:hAnsi="Century Gothic"/>
        </w:rPr>
        <w:t>_ bajo</w:t>
      </w:r>
      <w:r w:rsidRPr="00C632F8">
        <w:rPr>
          <w:rFonts w:ascii="Century Gothic" w:hAnsi="Century Gothic"/>
        </w:rPr>
        <w:t xml:space="preserve"> protesta de decir verdad manifiesto </w:t>
      </w:r>
      <w:r w:rsidR="00BC55CD" w:rsidRPr="00C632F8">
        <w:rPr>
          <w:rFonts w:ascii="Century Gothic" w:hAnsi="Century Gothic"/>
        </w:rPr>
        <w:t>Que</w:t>
      </w:r>
      <w:r w:rsidRPr="00C632F8">
        <w:rPr>
          <w:rFonts w:ascii="Century Gothic" w:hAnsi="Century Gothic"/>
        </w:rPr>
        <w:t xml:space="preserve"> mi representada, se compromete a realizar la instalación, configuración, puesta en marcha y capacitación al personal en el manejo del equipo en los diferentes turnos en cada unidad médica de conformidad con la totalidad de las especificaciones técnicas, administrativas, sanitarias y legales precisadas en las presentes bases sin generar costo alguno para el Organismo.</w:t>
      </w:r>
    </w:p>
    <w:p w14:paraId="5CC405A4" w14:textId="1723E8E7" w:rsidR="00F362DD" w:rsidRDefault="00F362DD" w:rsidP="00B7079C">
      <w:pPr>
        <w:rPr>
          <w:rFonts w:ascii="Century Gothic" w:hAnsi="Century Gothic"/>
        </w:rPr>
      </w:pPr>
    </w:p>
    <w:p w14:paraId="57AAB6C4" w14:textId="625C34A4" w:rsidR="00E01C5B" w:rsidRDefault="00E01C5B" w:rsidP="00B7079C">
      <w:pPr>
        <w:rPr>
          <w:rFonts w:ascii="Century Gothic" w:hAnsi="Century Gothic"/>
        </w:rPr>
      </w:pPr>
    </w:p>
    <w:p w14:paraId="065C53AB" w14:textId="77777777" w:rsidR="00E01C5B" w:rsidRPr="003C178B" w:rsidRDefault="00E01C5B" w:rsidP="00B7079C">
      <w:pPr>
        <w:rPr>
          <w:rFonts w:ascii="Century Gothic" w:hAnsi="Century Gothic"/>
        </w:rPr>
      </w:pPr>
    </w:p>
    <w:p w14:paraId="3F08C95D"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F21D332"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0FAF473" w14:textId="0B320B6E" w:rsidR="00B7079C" w:rsidRPr="003C178B" w:rsidRDefault="00D934EB" w:rsidP="00D934EB">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9ED3F73" w14:textId="6D7FAA10" w:rsidR="00D934EB" w:rsidRPr="003C178B" w:rsidRDefault="00D934EB" w:rsidP="00D934EB">
      <w:pPr>
        <w:spacing w:after="0" w:line="276" w:lineRule="auto"/>
        <w:jc w:val="center"/>
        <w:rPr>
          <w:rFonts w:ascii="Century Gothic" w:eastAsia="Arial" w:hAnsi="Century Gothic" w:cs="Arial"/>
        </w:rPr>
      </w:pPr>
    </w:p>
    <w:p w14:paraId="55AC1ECC" w14:textId="6EEC7E60" w:rsidR="00D934EB" w:rsidRPr="003C178B" w:rsidRDefault="00D934EB" w:rsidP="00D934EB">
      <w:pPr>
        <w:spacing w:after="0" w:line="276" w:lineRule="auto"/>
        <w:jc w:val="center"/>
        <w:rPr>
          <w:rFonts w:ascii="Century Gothic" w:eastAsia="Arial" w:hAnsi="Century Gothic" w:cs="Arial"/>
        </w:rPr>
      </w:pPr>
    </w:p>
    <w:p w14:paraId="01B923E9" w14:textId="77777777" w:rsidR="00861D76" w:rsidRPr="003C178B" w:rsidRDefault="00861D76" w:rsidP="00D934EB">
      <w:pPr>
        <w:spacing w:after="0" w:line="276" w:lineRule="auto"/>
        <w:jc w:val="center"/>
        <w:rPr>
          <w:rFonts w:ascii="Century Gothic" w:eastAsia="Arial" w:hAnsi="Century Gothic" w:cs="Arial"/>
        </w:rPr>
      </w:pPr>
    </w:p>
    <w:p w14:paraId="327D7E29" w14:textId="0BDFE432" w:rsidR="00B7079C" w:rsidRPr="003C178B" w:rsidRDefault="00B7079C" w:rsidP="00B7079C">
      <w:pPr>
        <w:rPr>
          <w:rFonts w:ascii="Century Gothic" w:hAnsi="Century Gothic"/>
        </w:rPr>
      </w:pPr>
    </w:p>
    <w:p w14:paraId="27420AE3" w14:textId="6399AA2B" w:rsidR="00770AC4" w:rsidRPr="003C178B" w:rsidRDefault="00770AC4" w:rsidP="00B7079C">
      <w:pPr>
        <w:rPr>
          <w:rFonts w:ascii="Century Gothic" w:hAnsi="Century Gothic"/>
        </w:rPr>
      </w:pPr>
    </w:p>
    <w:p w14:paraId="192219C0" w14:textId="51CF57BF" w:rsidR="00770AC4" w:rsidRPr="003C178B" w:rsidRDefault="00770AC4" w:rsidP="00B7079C">
      <w:pPr>
        <w:rPr>
          <w:rFonts w:ascii="Century Gothic" w:hAnsi="Century Gothic"/>
        </w:rPr>
      </w:pPr>
    </w:p>
    <w:p w14:paraId="1A660CA9" w14:textId="137AF9EE" w:rsidR="00770AC4" w:rsidRPr="003C178B" w:rsidRDefault="00770AC4" w:rsidP="00B7079C">
      <w:pPr>
        <w:rPr>
          <w:rFonts w:ascii="Century Gothic" w:hAnsi="Century Gothic"/>
        </w:rPr>
      </w:pPr>
    </w:p>
    <w:p w14:paraId="6FD2DC73" w14:textId="59EA5221" w:rsidR="00770AC4" w:rsidRPr="003C178B" w:rsidRDefault="00770AC4" w:rsidP="00B7079C">
      <w:pPr>
        <w:rPr>
          <w:rFonts w:ascii="Century Gothic" w:hAnsi="Century Gothic"/>
        </w:rPr>
      </w:pPr>
    </w:p>
    <w:p w14:paraId="0D5DB48D" w14:textId="0BBE2459" w:rsidR="00770AC4" w:rsidRPr="003C178B" w:rsidRDefault="00770AC4" w:rsidP="00B7079C">
      <w:pPr>
        <w:rPr>
          <w:rFonts w:ascii="Century Gothic" w:hAnsi="Century Gothic"/>
        </w:rPr>
      </w:pPr>
    </w:p>
    <w:p w14:paraId="188514D2" w14:textId="033E77BF" w:rsidR="00770AC4" w:rsidRPr="003C178B" w:rsidRDefault="00770AC4" w:rsidP="00B7079C">
      <w:pPr>
        <w:rPr>
          <w:rFonts w:ascii="Century Gothic" w:hAnsi="Century Gothic"/>
        </w:rPr>
      </w:pPr>
    </w:p>
    <w:p w14:paraId="0BADDBE0" w14:textId="2231A56C" w:rsidR="00B7079C" w:rsidRPr="003C178B" w:rsidRDefault="00B7079C" w:rsidP="00B7079C">
      <w:pPr>
        <w:rPr>
          <w:rFonts w:ascii="Century Gothic" w:hAnsi="Century Gothic"/>
        </w:rPr>
      </w:pPr>
    </w:p>
    <w:p w14:paraId="65A3E0F8" w14:textId="014B12FF" w:rsidR="003C178B" w:rsidRDefault="003C178B" w:rsidP="00B7079C">
      <w:pPr>
        <w:rPr>
          <w:rFonts w:ascii="Century Gothic" w:hAnsi="Century Gothic"/>
        </w:rPr>
      </w:pPr>
    </w:p>
    <w:p w14:paraId="3824602F" w14:textId="3FABE7A9" w:rsidR="00F362DD" w:rsidRDefault="00F362DD" w:rsidP="00B7079C">
      <w:pPr>
        <w:rPr>
          <w:rFonts w:ascii="Century Gothic" w:hAnsi="Century Gothic"/>
        </w:rPr>
      </w:pPr>
    </w:p>
    <w:p w14:paraId="40E322E0" w14:textId="647F4A02" w:rsidR="00B96431" w:rsidRDefault="00B96431" w:rsidP="00B7079C">
      <w:pPr>
        <w:rPr>
          <w:rFonts w:ascii="Century Gothic" w:hAnsi="Century Gothic"/>
        </w:rPr>
      </w:pPr>
    </w:p>
    <w:p w14:paraId="02471F7F" w14:textId="2DCE61B4" w:rsidR="00B96431" w:rsidRDefault="00B96431" w:rsidP="00B7079C">
      <w:pPr>
        <w:rPr>
          <w:rFonts w:ascii="Century Gothic" w:hAnsi="Century Gothic"/>
        </w:rPr>
      </w:pPr>
    </w:p>
    <w:p w14:paraId="61871386" w14:textId="30E545C6" w:rsidR="00B96431" w:rsidRDefault="00B96431" w:rsidP="00B7079C">
      <w:pPr>
        <w:rPr>
          <w:rFonts w:ascii="Century Gothic" w:hAnsi="Century Gothic"/>
        </w:rPr>
      </w:pPr>
    </w:p>
    <w:p w14:paraId="66B28336" w14:textId="7240362C" w:rsidR="00B96431" w:rsidRDefault="00B96431" w:rsidP="00B7079C">
      <w:pPr>
        <w:rPr>
          <w:rFonts w:ascii="Century Gothic" w:hAnsi="Century Gothic"/>
        </w:rPr>
      </w:pPr>
    </w:p>
    <w:p w14:paraId="15B3F081" w14:textId="129AD1C8" w:rsidR="00B96431" w:rsidRDefault="00B96431" w:rsidP="00B7079C">
      <w:pPr>
        <w:rPr>
          <w:rFonts w:ascii="Century Gothic" w:hAnsi="Century Gothic"/>
        </w:rPr>
      </w:pPr>
    </w:p>
    <w:p w14:paraId="729DDDAB" w14:textId="65FB2283" w:rsidR="0072740F" w:rsidRDefault="0072740F" w:rsidP="00B7079C">
      <w:pPr>
        <w:rPr>
          <w:rFonts w:ascii="Century Gothic" w:hAnsi="Century Gothic"/>
        </w:rPr>
      </w:pPr>
    </w:p>
    <w:p w14:paraId="6E67E5D6" w14:textId="77777777" w:rsidR="004C4F01" w:rsidRDefault="004C4F01" w:rsidP="00B7079C">
      <w:pPr>
        <w:rPr>
          <w:rFonts w:ascii="Century Gothic" w:hAnsi="Century Gothic"/>
        </w:rPr>
      </w:pPr>
    </w:p>
    <w:p w14:paraId="0DB6F448" w14:textId="76E4E200" w:rsidR="00E01C5B" w:rsidRDefault="00E01C5B" w:rsidP="00852F33">
      <w:pPr>
        <w:spacing w:after="0" w:line="276" w:lineRule="auto"/>
        <w:rPr>
          <w:rFonts w:ascii="Century Gothic" w:hAnsi="Century Gothic"/>
        </w:rPr>
      </w:pPr>
    </w:p>
    <w:p w14:paraId="45BF1495" w14:textId="77777777" w:rsidR="00852F33" w:rsidRDefault="00852F33" w:rsidP="00852F33">
      <w:pPr>
        <w:spacing w:after="0" w:line="276" w:lineRule="auto"/>
        <w:rPr>
          <w:rFonts w:ascii="Century Gothic" w:eastAsia="Arial" w:hAnsi="Century Gothic" w:cs="Arial"/>
          <w:b/>
        </w:rPr>
      </w:pPr>
    </w:p>
    <w:p w14:paraId="7A00795D" w14:textId="01B16687" w:rsidR="00B7079C" w:rsidRPr="00EE124A" w:rsidRDefault="003C178B"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12</w:t>
      </w:r>
    </w:p>
    <w:p w14:paraId="38E58434" w14:textId="31BEBF24" w:rsidR="00B7079C" w:rsidRPr="00EE124A" w:rsidRDefault="000E7B9D"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 xml:space="preserve">POLIZA DE </w:t>
      </w:r>
      <w:r w:rsidR="00B7079C" w:rsidRPr="00EE124A">
        <w:rPr>
          <w:rFonts w:ascii="Century Gothic" w:eastAsia="Arial" w:hAnsi="Century Gothic" w:cs="Arial"/>
          <w:b/>
        </w:rPr>
        <w:t>GARANTÍA REFERENTE A REFACCIONES, CONSUMIBLES Y ACCESORIOS</w:t>
      </w:r>
    </w:p>
    <w:p w14:paraId="43137193" w14:textId="77777777" w:rsidR="00B7079C" w:rsidRPr="003C178B" w:rsidRDefault="00B7079C" w:rsidP="00B7079C">
      <w:pPr>
        <w:rPr>
          <w:rFonts w:ascii="Century Gothic" w:hAnsi="Century Gothic"/>
        </w:rPr>
      </w:pPr>
    </w:p>
    <w:p w14:paraId="0377FB49"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CEFC090"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PRESENTE</w:t>
      </w:r>
    </w:p>
    <w:p w14:paraId="038F4859" w14:textId="77777777" w:rsidR="00B7079C" w:rsidRPr="003C178B" w:rsidRDefault="00B7079C" w:rsidP="00B7079C">
      <w:pPr>
        <w:rPr>
          <w:rFonts w:ascii="Century Gothic" w:hAnsi="Century Gothic"/>
        </w:rPr>
      </w:pPr>
    </w:p>
    <w:p w14:paraId="37C080AD" w14:textId="08F14637" w:rsidR="000E7B9D" w:rsidRPr="00F362DD" w:rsidRDefault="000E7B9D" w:rsidP="00F362DD">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sidR="00EE124A">
        <w:rPr>
          <w:rFonts w:ascii="Century Gothic" w:hAnsi="Century Gothic" w:cs="Arial"/>
          <w:lang w:val="es-ES"/>
        </w:rPr>
        <w:t xml:space="preserve">a mi participación en </w:t>
      </w:r>
      <w:r w:rsidRPr="00F362DD">
        <w:rPr>
          <w:rFonts w:ascii="Century Gothic" w:hAnsi="Century Gothic" w:cs="Arial"/>
          <w:lang w:val="es-ES"/>
        </w:rPr>
        <w:t xml:space="preserve">la </w:t>
      </w:r>
      <w:r w:rsidR="0072740F">
        <w:rPr>
          <w:rFonts w:ascii="Century Gothic" w:hAnsi="Century Gothic" w:cs="Arial"/>
          <w:lang w:val="es-ES"/>
        </w:rPr>
        <w:t xml:space="preserve">Convocatoria de la </w:t>
      </w:r>
      <w:r w:rsidRPr="00F362DD">
        <w:rPr>
          <w:rFonts w:ascii="Century Gothic" w:hAnsi="Century Gothic" w:cs="Arial"/>
          <w:lang w:val="es-ES"/>
        </w:rPr>
        <w:t>Licitación</w:t>
      </w:r>
      <w:r w:rsidR="00EE124A">
        <w:rPr>
          <w:rFonts w:ascii="Century Gothic" w:hAnsi="Century Gothic" w:cs="Arial"/>
          <w:lang w:val="es-ES"/>
        </w:rPr>
        <w:t xml:space="preserve"> Pública 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sidR="005E0132">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Pr="00F362DD">
        <w:rPr>
          <w:rFonts w:ascii="Century Gothic" w:hAnsi="Century Gothic" w:cs="Arial"/>
          <w:b/>
          <w:lang w:val="es-ES"/>
        </w:rPr>
        <w:t>24 (veinticuatro) meses</w:t>
      </w:r>
      <w:r w:rsidRPr="00F362DD">
        <w:rPr>
          <w:rFonts w:ascii="Century Gothic" w:hAnsi="Century Gothic" w:cs="Arial"/>
          <w:lang w:val="es-ES"/>
        </w:rPr>
        <w:t xml:space="preserve">. </w:t>
      </w:r>
    </w:p>
    <w:p w14:paraId="6F153E98" w14:textId="77777777"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p>
    <w:p w14:paraId="1D0F2D94" w14:textId="11DB4BCA"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 xml:space="preserve">En caso de resultar adjudicado, por medio de la presente póliza me obligo a sustituir, durante el período de garantía, los bienes, insumos y servicios que resulten con algún defecto de fabricación, vicios ocultos, deficiencias o mala calidad de los servicios e insumos, así como cambios físicos notables, en un lapso no mayor a </w:t>
      </w:r>
      <w:r w:rsidR="00B96431">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 a través de correo electrónico del imperfecto, comprometiéndome a prestar el servicio en apego a las condiciones, características y especificaciones técnicas adquiridas en la </w:t>
      </w:r>
      <w:r w:rsidR="00EE124A" w:rsidRPr="00F362DD">
        <w:rPr>
          <w:rFonts w:ascii="Century Gothic" w:hAnsi="Century Gothic" w:cs="Arial"/>
          <w:color w:val="auto"/>
          <w:sz w:val="22"/>
          <w:lang w:val="es-ES" w:eastAsia="es-ES"/>
        </w:rPr>
        <w:t>licitación</w:t>
      </w:r>
      <w:r w:rsidRPr="00F362DD">
        <w:rPr>
          <w:rFonts w:ascii="Century Gothic" w:hAnsi="Century Gothic" w:cs="Arial"/>
          <w:color w:val="auto"/>
          <w:sz w:val="22"/>
          <w:lang w:val="es-ES" w:eastAsia="es-ES"/>
        </w:rPr>
        <w:t>.</w:t>
      </w:r>
    </w:p>
    <w:p w14:paraId="6A545104" w14:textId="77777777" w:rsidR="000E7B9D" w:rsidRPr="003C178B" w:rsidRDefault="000E7B9D" w:rsidP="000E7B9D">
      <w:pPr>
        <w:pStyle w:val="Normal1"/>
        <w:shd w:val="clear" w:color="auto" w:fill="FFFFFF" w:themeFill="background1"/>
        <w:spacing w:line="240" w:lineRule="auto"/>
        <w:ind w:left="-567"/>
        <w:rPr>
          <w:rFonts w:ascii="Century Gothic" w:hAnsi="Century Gothic" w:cs="Arial"/>
          <w:color w:val="auto"/>
          <w:sz w:val="22"/>
          <w:lang w:val="es-ES" w:eastAsia="es-ES"/>
        </w:rPr>
      </w:pPr>
    </w:p>
    <w:p w14:paraId="3FB506E1" w14:textId="3497AA64" w:rsidR="000E7B9D" w:rsidRPr="003C178B"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que la prestación del servicio en reposición que efectúe, será en el domicilio de la “CONVOCANTE”, en sus respectivos horarios establecidos, según corresponda.</w:t>
      </w:r>
    </w:p>
    <w:p w14:paraId="39707BFF" w14:textId="77777777" w:rsidR="003C178B" w:rsidRPr="003C178B" w:rsidRDefault="003C178B" w:rsidP="000E7B9D">
      <w:pPr>
        <w:pStyle w:val="Normal1"/>
        <w:shd w:val="clear" w:color="auto" w:fill="FFFFFF" w:themeFill="background1"/>
        <w:spacing w:line="240" w:lineRule="auto"/>
        <w:rPr>
          <w:rFonts w:ascii="Century Gothic" w:hAnsi="Century Gothic" w:cs="Arial"/>
          <w:color w:val="auto"/>
          <w:sz w:val="22"/>
          <w:lang w:val="es-ES" w:eastAsia="es-ES"/>
        </w:rPr>
      </w:pPr>
    </w:p>
    <w:p w14:paraId="5EB1C7A4" w14:textId="77777777" w:rsidR="003C178B" w:rsidRPr="003C178B" w:rsidRDefault="003C178B" w:rsidP="003C178B">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Pr="00EE124A">
        <w:rPr>
          <w:rFonts w:ascii="Century Gothic" w:hAnsi="Century Gothic" w:cs="Arial"/>
          <w:color w:val="auto"/>
          <w:sz w:val="22"/>
          <w:lang w:val="es-ES" w:eastAsia="es-ES"/>
        </w:rPr>
        <w:t xml:space="preserve">el bien o insumo </w:t>
      </w:r>
      <w:r w:rsidRPr="003C178B">
        <w:rPr>
          <w:rFonts w:ascii="Century Gothic" w:hAnsi="Century Gothic" w:cs="Arial"/>
          <w:color w:val="auto"/>
          <w:sz w:val="22"/>
          <w:lang w:val="es-ES" w:eastAsia="es-ES"/>
        </w:rPr>
        <w:t>sufriera cambios físicos notables por causas imputables al “PROVEEDOR”, éste será devuelto y canjeado por uno nuevo, de iguales características y especificaciones técnicas de las señaladas originalmente.</w:t>
      </w:r>
    </w:p>
    <w:p w14:paraId="1ED5CC51" w14:textId="0021C3B2" w:rsidR="000E7B9D" w:rsidRPr="003C178B" w:rsidRDefault="000E7B9D" w:rsidP="003C178B">
      <w:pPr>
        <w:pStyle w:val="Normal1"/>
        <w:shd w:val="clear" w:color="auto" w:fill="FFFFFF" w:themeFill="background1"/>
        <w:spacing w:line="240" w:lineRule="auto"/>
        <w:rPr>
          <w:rFonts w:ascii="Century Gothic" w:hAnsi="Century Gothic" w:cs="Arial"/>
          <w:color w:val="auto"/>
          <w:sz w:val="22"/>
          <w:lang w:val="es-ES" w:eastAsia="es-ES"/>
        </w:rPr>
      </w:pPr>
    </w:p>
    <w:p w14:paraId="0335BA1C" w14:textId="36396D3F" w:rsidR="00B7079C" w:rsidRPr="003C178B" w:rsidRDefault="000E7B9D"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5420E8AC" w14:textId="77777777" w:rsidR="003C178B" w:rsidRPr="003C178B" w:rsidRDefault="003C178B"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67E9DF6D" w14:textId="77777777" w:rsidR="003C178B" w:rsidRPr="00EE124A" w:rsidRDefault="003C178B" w:rsidP="003C178B">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Deberá ser presentada en hoja membretada con sello del “LICITANTE”, firmada por él o a través de su representante con facultades suficientes, especificando las características y vigencia de dicha garantía, debiéndose incluir en el sobre de su “PROPUESTA”.</w:t>
      </w:r>
    </w:p>
    <w:p w14:paraId="18EE71B4" w14:textId="77777777" w:rsidR="003C178B" w:rsidRPr="003C178B" w:rsidRDefault="003C178B" w:rsidP="00B7079C">
      <w:pPr>
        <w:rPr>
          <w:rFonts w:ascii="Century Gothic" w:hAnsi="Century Gothic"/>
        </w:rPr>
      </w:pPr>
    </w:p>
    <w:p w14:paraId="263323C0" w14:textId="6AD11CC9" w:rsidR="00B7079C" w:rsidRPr="003C178B" w:rsidRDefault="00B7079C" w:rsidP="00B7079C">
      <w:pPr>
        <w:rPr>
          <w:rFonts w:ascii="Century Gothic" w:hAnsi="Century Gothic"/>
        </w:rPr>
      </w:pPr>
    </w:p>
    <w:p w14:paraId="7D4DB069" w14:textId="77777777" w:rsidR="00B7079C" w:rsidRPr="003C178B" w:rsidRDefault="00B7079C" w:rsidP="00B7079C">
      <w:pPr>
        <w:rPr>
          <w:rFonts w:ascii="Century Gothic" w:hAnsi="Century Gothic"/>
        </w:rPr>
      </w:pPr>
    </w:p>
    <w:p w14:paraId="45B22075" w14:textId="77777777" w:rsidR="00B7079C" w:rsidRPr="003C178B" w:rsidRDefault="00B7079C" w:rsidP="00B7079C">
      <w:pPr>
        <w:rPr>
          <w:rFonts w:ascii="Century Gothic" w:hAnsi="Century Gothic"/>
        </w:rPr>
      </w:pPr>
    </w:p>
    <w:p w14:paraId="131950E9" w14:textId="77777777" w:rsidR="00B7079C" w:rsidRPr="003C178B" w:rsidRDefault="00B7079C" w:rsidP="00B7079C">
      <w:pPr>
        <w:rPr>
          <w:rFonts w:ascii="Century Gothic" w:hAnsi="Century Gothic"/>
        </w:rPr>
      </w:pPr>
    </w:p>
    <w:p w14:paraId="6C2C0825" w14:textId="77777777" w:rsidR="00B7079C" w:rsidRPr="003C178B" w:rsidRDefault="00B7079C" w:rsidP="00B7079C">
      <w:pPr>
        <w:rPr>
          <w:rFonts w:ascii="Century Gothic" w:hAnsi="Century Gothic"/>
        </w:rPr>
      </w:pPr>
    </w:p>
    <w:p w14:paraId="50A6CF7A"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2A724AE5"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D88054A" w14:textId="6D775B73" w:rsidR="003C178B" w:rsidRDefault="0072740F" w:rsidP="0072740F">
      <w:pPr>
        <w:spacing w:after="0" w:line="276" w:lineRule="auto"/>
        <w:jc w:val="center"/>
        <w:rPr>
          <w:rFonts w:ascii="Century Gothic" w:eastAsia="Arial" w:hAnsi="Century Gothic" w:cs="Arial"/>
        </w:rPr>
      </w:pPr>
      <w:r>
        <w:rPr>
          <w:rFonts w:ascii="Century Gothic" w:eastAsia="Arial" w:hAnsi="Century Gothic" w:cs="Arial"/>
        </w:rPr>
        <w:t>(Lugar y fecha)</w:t>
      </w:r>
    </w:p>
    <w:p w14:paraId="16FC42BE" w14:textId="42D369FC" w:rsidR="00852F33" w:rsidRDefault="00852F33" w:rsidP="0072740F">
      <w:pPr>
        <w:spacing w:after="0" w:line="276" w:lineRule="auto"/>
        <w:jc w:val="center"/>
        <w:rPr>
          <w:rFonts w:ascii="Century Gothic" w:eastAsia="Arial" w:hAnsi="Century Gothic" w:cs="Arial"/>
        </w:rPr>
      </w:pPr>
    </w:p>
    <w:p w14:paraId="4395C276" w14:textId="4B57B7A3" w:rsidR="00852F33" w:rsidRDefault="00852F33" w:rsidP="0072740F">
      <w:pPr>
        <w:spacing w:after="0" w:line="276" w:lineRule="auto"/>
        <w:jc w:val="center"/>
        <w:rPr>
          <w:rFonts w:ascii="Century Gothic" w:eastAsia="Arial" w:hAnsi="Century Gothic" w:cs="Arial"/>
        </w:rPr>
      </w:pPr>
    </w:p>
    <w:p w14:paraId="7F2CD6E1" w14:textId="77777777" w:rsidR="00FF2A4A" w:rsidRPr="0072740F" w:rsidRDefault="00FF2A4A" w:rsidP="0072740F">
      <w:pPr>
        <w:spacing w:after="0" w:line="276" w:lineRule="auto"/>
        <w:jc w:val="center"/>
        <w:rPr>
          <w:rFonts w:ascii="Century Gothic" w:eastAsia="Arial" w:hAnsi="Century Gothic" w:cs="Arial"/>
        </w:rPr>
      </w:pPr>
    </w:p>
    <w:p w14:paraId="324BA610" w14:textId="4D82467F" w:rsidR="00B30602" w:rsidRDefault="00B30602" w:rsidP="00B30602">
      <w:pPr>
        <w:spacing w:before="240"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13</w:t>
      </w:r>
    </w:p>
    <w:p w14:paraId="2C3BF6F2" w14:textId="147C101A" w:rsidR="00D934EB" w:rsidRDefault="00D934EB" w:rsidP="00B30602">
      <w:pPr>
        <w:spacing w:before="240" w:after="0" w:line="276" w:lineRule="auto"/>
        <w:ind w:left="708" w:hanging="708"/>
        <w:jc w:val="center"/>
        <w:rPr>
          <w:rFonts w:ascii="Century Gothic" w:eastAsia="Arial" w:hAnsi="Century Gothic" w:cs="Arial"/>
          <w:b/>
        </w:rPr>
      </w:pPr>
      <w:r w:rsidRPr="00EE124A">
        <w:rPr>
          <w:rFonts w:ascii="Century Gothic" w:eastAsia="Arial" w:hAnsi="Century Gothic" w:cs="Arial"/>
          <w:b/>
        </w:rPr>
        <w:t>CARTA ORIGINAL DE RESPALDO DEL FABRICA</w:t>
      </w:r>
      <w:r w:rsidR="00B30602">
        <w:rPr>
          <w:rFonts w:ascii="Century Gothic" w:eastAsia="Arial" w:hAnsi="Century Gothic" w:cs="Arial"/>
          <w:b/>
        </w:rPr>
        <w:t>NTE Y/O IMPORTADOR PRIMARIO</w:t>
      </w:r>
      <w:r w:rsidR="0022770B">
        <w:rPr>
          <w:rFonts w:ascii="Century Gothic" w:eastAsia="Arial" w:hAnsi="Century Gothic" w:cs="Arial"/>
          <w:b/>
        </w:rPr>
        <w:t>AUTORIZADO</w:t>
      </w:r>
    </w:p>
    <w:p w14:paraId="76828252" w14:textId="77777777" w:rsidR="00B30602" w:rsidRPr="0022770B" w:rsidRDefault="00B30602" w:rsidP="00B30602">
      <w:pPr>
        <w:spacing w:before="240" w:after="0" w:line="276" w:lineRule="auto"/>
        <w:ind w:left="708" w:hanging="708"/>
        <w:jc w:val="center"/>
        <w:rPr>
          <w:rFonts w:ascii="Century Gothic" w:eastAsia="Arial" w:hAnsi="Century Gothic" w:cs="Arial"/>
          <w:b/>
        </w:rPr>
      </w:pPr>
    </w:p>
    <w:p w14:paraId="1E907411" w14:textId="5F1062A8"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Carta de apoyo del Fabricante y/o Titular del Registro Sanitario </w:t>
      </w:r>
      <w:r w:rsidR="00C83608">
        <w:rPr>
          <w:rFonts w:ascii="Century Gothic" w:hAnsi="Century Gothic"/>
          <w:sz w:val="22"/>
          <w:szCs w:val="22"/>
        </w:rPr>
        <w:t xml:space="preserve">al Distribuidor </w:t>
      </w:r>
      <w:r w:rsidRPr="0022770B">
        <w:rPr>
          <w:rFonts w:ascii="Century Gothic" w:hAnsi="Century Gothic"/>
          <w:sz w:val="22"/>
          <w:szCs w:val="22"/>
        </w:rPr>
        <w:t>o Importador.</w:t>
      </w:r>
    </w:p>
    <w:p w14:paraId="25452A9A" w14:textId="77777777" w:rsidR="0022770B" w:rsidRPr="0022770B" w:rsidRDefault="0022770B" w:rsidP="00EE124A">
      <w:pPr>
        <w:pStyle w:val="Listavistosa-nfasis111"/>
        <w:spacing w:line="240" w:lineRule="auto"/>
        <w:ind w:left="0"/>
        <w:rPr>
          <w:rFonts w:ascii="Century Gothic" w:hAnsi="Century Gothic"/>
          <w:sz w:val="22"/>
          <w:szCs w:val="22"/>
        </w:rPr>
      </w:pPr>
    </w:p>
    <w:p w14:paraId="349DC7B2" w14:textId="320EF760" w:rsid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primario: </w:t>
      </w:r>
    </w:p>
    <w:p w14:paraId="0334EAFB" w14:textId="77777777" w:rsidR="0022770B" w:rsidRPr="0022770B" w:rsidRDefault="0022770B" w:rsidP="00EE124A">
      <w:pPr>
        <w:pStyle w:val="Listavistosa-nfasis111"/>
        <w:spacing w:line="240" w:lineRule="auto"/>
        <w:ind w:left="0"/>
        <w:rPr>
          <w:rFonts w:ascii="Century Gothic" w:hAnsi="Century Gothic"/>
          <w:sz w:val="22"/>
          <w:szCs w:val="22"/>
        </w:rPr>
      </w:pPr>
    </w:p>
    <w:p w14:paraId="4B865F90" w14:textId="2B9C11B1" w:rsidR="0022770B" w:rsidRDefault="009C06EF" w:rsidP="00EE124A">
      <w:pPr>
        <w:pStyle w:val="Listavistosa-nfasis111"/>
        <w:spacing w:line="240" w:lineRule="auto"/>
        <w:ind w:left="0"/>
        <w:rPr>
          <w:rFonts w:ascii="Century Gothic" w:hAnsi="Century Gothic"/>
          <w:sz w:val="22"/>
          <w:szCs w:val="22"/>
        </w:rPr>
      </w:pPr>
      <w:r>
        <w:rPr>
          <w:rFonts w:ascii="Century Gothic" w:hAnsi="Century Gothic"/>
          <w:sz w:val="22"/>
          <w:szCs w:val="22"/>
        </w:rPr>
        <w:t>Carta de apoyo del fabricante a</w:t>
      </w:r>
      <w:r w:rsidR="0022770B" w:rsidRPr="0022770B">
        <w:rPr>
          <w:rFonts w:ascii="Century Gothic" w:hAnsi="Century Gothic"/>
          <w:sz w:val="22"/>
          <w:szCs w:val="22"/>
        </w:rPr>
        <w:t xml:space="preserve"> </w:t>
      </w:r>
      <w:r>
        <w:rPr>
          <w:rFonts w:ascii="Century Gothic" w:hAnsi="Century Gothic"/>
          <w:sz w:val="22"/>
          <w:szCs w:val="22"/>
        </w:rPr>
        <w:t>EL LICITANTE</w:t>
      </w:r>
      <w:r w:rsidR="0022770B" w:rsidRPr="0022770B">
        <w:rPr>
          <w:rFonts w:ascii="Century Gothic" w:hAnsi="Century Gothic"/>
          <w:sz w:val="22"/>
          <w:szCs w:val="22"/>
        </w:rPr>
        <w:t xml:space="preserve"> en hoja membretada con firmas originales del fabricante y del representante legal del distribuidor primario, donde se mencione para que bien tiene el apoyo para ventas al OPD Servicios de Salud del Municipio de Zapopan, así como el número de equipos disponibles de entrega inmediata. </w:t>
      </w:r>
    </w:p>
    <w:p w14:paraId="22452482" w14:textId="77777777" w:rsidR="0022770B" w:rsidRPr="0022770B" w:rsidRDefault="0022770B" w:rsidP="00EE124A">
      <w:pPr>
        <w:pStyle w:val="Listavistosa-nfasis111"/>
        <w:spacing w:line="240" w:lineRule="auto"/>
        <w:ind w:left="0"/>
        <w:rPr>
          <w:rFonts w:ascii="Century Gothic" w:hAnsi="Century Gothic"/>
          <w:sz w:val="22"/>
          <w:szCs w:val="22"/>
        </w:rPr>
      </w:pPr>
    </w:p>
    <w:p w14:paraId="69C45AF3" w14:textId="77777777"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01E151F1" w14:textId="77777777" w:rsidR="0022770B" w:rsidRPr="0022770B" w:rsidRDefault="0022770B" w:rsidP="00EE124A">
      <w:pPr>
        <w:pStyle w:val="Listavistosa-nfasis111"/>
        <w:spacing w:line="240" w:lineRule="auto"/>
        <w:ind w:left="0"/>
        <w:rPr>
          <w:rFonts w:ascii="Century Gothic" w:hAnsi="Century Gothic"/>
          <w:sz w:val="22"/>
          <w:szCs w:val="22"/>
        </w:rPr>
      </w:pPr>
    </w:p>
    <w:p w14:paraId="1520C2C4" w14:textId="76448D69" w:rsid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secundario: </w:t>
      </w:r>
    </w:p>
    <w:p w14:paraId="3EF1F75F" w14:textId="77777777" w:rsidR="0022770B" w:rsidRPr="0022770B" w:rsidRDefault="0022770B" w:rsidP="00EE124A">
      <w:pPr>
        <w:pStyle w:val="Listavistosa-nfasis111"/>
        <w:spacing w:line="240" w:lineRule="auto"/>
        <w:ind w:left="0"/>
        <w:rPr>
          <w:rFonts w:ascii="Century Gothic" w:hAnsi="Century Gothic"/>
          <w:sz w:val="22"/>
          <w:szCs w:val="22"/>
        </w:rPr>
      </w:pPr>
    </w:p>
    <w:p w14:paraId="7AD56276" w14:textId="639BC88D" w:rsidR="0022770B" w:rsidRDefault="00E965C5" w:rsidP="00EE124A">
      <w:pPr>
        <w:pStyle w:val="Listavistosa-nfasis111"/>
        <w:spacing w:line="240" w:lineRule="auto"/>
        <w:ind w:left="0"/>
        <w:rPr>
          <w:rFonts w:ascii="Century Gothic" w:hAnsi="Century Gothic"/>
          <w:sz w:val="22"/>
          <w:szCs w:val="22"/>
        </w:rPr>
      </w:pPr>
      <w:r>
        <w:rPr>
          <w:rFonts w:ascii="Century Gothic" w:hAnsi="Century Gothic"/>
          <w:sz w:val="22"/>
          <w:szCs w:val="22"/>
        </w:rPr>
        <w:t xml:space="preserve">Deberá incluir </w:t>
      </w:r>
      <w:r w:rsidRPr="0022770B">
        <w:rPr>
          <w:rFonts w:ascii="Century Gothic" w:hAnsi="Century Gothic"/>
          <w:sz w:val="22"/>
          <w:szCs w:val="22"/>
        </w:rPr>
        <w:t xml:space="preserve">Carta de apoyo del Fabricante y/o Titular del Registro Sanitario </w:t>
      </w:r>
      <w:r>
        <w:rPr>
          <w:rFonts w:ascii="Century Gothic" w:hAnsi="Century Gothic"/>
          <w:sz w:val="22"/>
          <w:szCs w:val="22"/>
        </w:rPr>
        <w:t xml:space="preserve">al Distribuidor primario </w:t>
      </w:r>
      <w:r w:rsidR="0078131A">
        <w:rPr>
          <w:rFonts w:ascii="Century Gothic" w:hAnsi="Century Gothic"/>
          <w:sz w:val="22"/>
          <w:szCs w:val="22"/>
        </w:rPr>
        <w:t>o Importador e</w:t>
      </w:r>
      <w:r w:rsidR="0078131A" w:rsidRPr="0022770B">
        <w:rPr>
          <w:rFonts w:ascii="Century Gothic" w:hAnsi="Century Gothic"/>
          <w:sz w:val="22"/>
          <w:szCs w:val="22"/>
        </w:rPr>
        <w:t>n</w:t>
      </w:r>
      <w:r w:rsidR="0022770B" w:rsidRPr="0022770B">
        <w:rPr>
          <w:rFonts w:ascii="Century Gothic" w:hAnsi="Century Gothic"/>
          <w:sz w:val="22"/>
          <w:szCs w:val="22"/>
        </w:rPr>
        <w:t xml:space="preserve"> hoja membretada con firmas origin</w:t>
      </w:r>
      <w:r>
        <w:rPr>
          <w:rFonts w:ascii="Century Gothic" w:hAnsi="Century Gothic"/>
          <w:sz w:val="22"/>
          <w:szCs w:val="22"/>
        </w:rPr>
        <w:t>ales del representante legal al</w:t>
      </w:r>
      <w:r w:rsidR="0022770B" w:rsidRPr="0022770B">
        <w:rPr>
          <w:rFonts w:ascii="Century Gothic" w:hAnsi="Century Gothic"/>
          <w:sz w:val="22"/>
          <w:szCs w:val="22"/>
        </w:rPr>
        <w:t xml:space="preserve"> </w:t>
      </w:r>
      <w:r w:rsidR="00C83608">
        <w:rPr>
          <w:rFonts w:ascii="Century Gothic" w:hAnsi="Century Gothic"/>
          <w:sz w:val="22"/>
          <w:szCs w:val="22"/>
        </w:rPr>
        <w:t>distribuidor primario</w:t>
      </w:r>
      <w:r w:rsidR="0078131A">
        <w:rPr>
          <w:rFonts w:ascii="Century Gothic" w:hAnsi="Century Gothic"/>
          <w:sz w:val="22"/>
          <w:szCs w:val="22"/>
        </w:rPr>
        <w:t xml:space="preserve"> o importador</w:t>
      </w:r>
      <w:r w:rsidR="00C83608">
        <w:rPr>
          <w:rFonts w:ascii="Century Gothic" w:hAnsi="Century Gothic"/>
          <w:sz w:val="22"/>
          <w:szCs w:val="22"/>
        </w:rPr>
        <w:t xml:space="preserve"> en </w:t>
      </w:r>
      <w:r>
        <w:rPr>
          <w:rFonts w:ascii="Century Gothic" w:hAnsi="Century Gothic"/>
          <w:sz w:val="22"/>
          <w:szCs w:val="22"/>
        </w:rPr>
        <w:t>México,</w:t>
      </w:r>
      <w:r w:rsidR="00C83608">
        <w:rPr>
          <w:rFonts w:ascii="Century Gothic" w:hAnsi="Century Gothic"/>
          <w:sz w:val="22"/>
          <w:szCs w:val="22"/>
        </w:rPr>
        <w:t xml:space="preserve"> </w:t>
      </w:r>
      <w:r>
        <w:rPr>
          <w:rFonts w:ascii="Century Gothic" w:hAnsi="Century Gothic"/>
          <w:sz w:val="22"/>
          <w:szCs w:val="22"/>
        </w:rPr>
        <w:t xml:space="preserve">así como </w:t>
      </w:r>
      <w:r w:rsidR="0078131A">
        <w:rPr>
          <w:rFonts w:ascii="Century Gothic" w:hAnsi="Century Gothic"/>
          <w:sz w:val="22"/>
          <w:szCs w:val="22"/>
        </w:rPr>
        <w:t xml:space="preserve">también </w:t>
      </w:r>
      <w:r>
        <w:rPr>
          <w:rFonts w:ascii="Century Gothic" w:hAnsi="Century Gothic"/>
          <w:sz w:val="22"/>
          <w:szCs w:val="22"/>
        </w:rPr>
        <w:t xml:space="preserve">Carta de apoyo </w:t>
      </w:r>
      <w:r w:rsidR="0078131A">
        <w:rPr>
          <w:rFonts w:ascii="Century Gothic" w:hAnsi="Century Gothic"/>
          <w:sz w:val="22"/>
          <w:szCs w:val="22"/>
        </w:rPr>
        <w:t xml:space="preserve">de este último, </w:t>
      </w:r>
      <w:r w:rsidR="0078131A" w:rsidRPr="0022770B">
        <w:rPr>
          <w:rFonts w:ascii="Century Gothic" w:hAnsi="Century Gothic"/>
          <w:sz w:val="22"/>
          <w:szCs w:val="22"/>
        </w:rPr>
        <w:t>donde</w:t>
      </w:r>
      <w:r w:rsidR="0022770B" w:rsidRPr="0022770B">
        <w:rPr>
          <w:rFonts w:ascii="Century Gothic" w:hAnsi="Century Gothic"/>
          <w:sz w:val="22"/>
          <w:szCs w:val="22"/>
        </w:rPr>
        <w:t xml:space="preserve"> se mencione </w:t>
      </w:r>
      <w:r w:rsidR="0078131A">
        <w:rPr>
          <w:rFonts w:ascii="Century Gothic" w:hAnsi="Century Gothic"/>
          <w:sz w:val="22"/>
          <w:szCs w:val="22"/>
        </w:rPr>
        <w:t xml:space="preserve">los </w:t>
      </w:r>
      <w:r w:rsidR="0022770B" w:rsidRPr="0022770B">
        <w:rPr>
          <w:rFonts w:ascii="Century Gothic" w:hAnsi="Century Gothic"/>
          <w:sz w:val="22"/>
          <w:szCs w:val="22"/>
        </w:rPr>
        <w:t>bien</w:t>
      </w:r>
      <w:r w:rsidR="0078131A">
        <w:rPr>
          <w:rFonts w:ascii="Century Gothic" w:hAnsi="Century Gothic"/>
          <w:sz w:val="22"/>
          <w:szCs w:val="22"/>
        </w:rPr>
        <w:t>es sobre los cuales</w:t>
      </w:r>
      <w:r w:rsidR="0022770B" w:rsidRPr="0022770B">
        <w:rPr>
          <w:rFonts w:ascii="Century Gothic" w:hAnsi="Century Gothic"/>
          <w:sz w:val="22"/>
          <w:szCs w:val="22"/>
        </w:rPr>
        <w:t xml:space="preserve"> tiene el apoyo para ventas al OPD Servicios de Salud del Municipio de Zapopan, así como el número de equipos disponibles de entrega inmediata. </w:t>
      </w:r>
    </w:p>
    <w:p w14:paraId="7CB55893" w14:textId="77777777" w:rsidR="0022770B" w:rsidRPr="0022770B" w:rsidRDefault="0022770B" w:rsidP="00EE124A">
      <w:pPr>
        <w:pStyle w:val="Listavistosa-nfasis111"/>
        <w:spacing w:line="240" w:lineRule="auto"/>
        <w:ind w:left="0"/>
        <w:rPr>
          <w:rFonts w:ascii="Century Gothic" w:hAnsi="Century Gothic"/>
          <w:sz w:val="22"/>
          <w:szCs w:val="22"/>
        </w:rPr>
      </w:pPr>
    </w:p>
    <w:p w14:paraId="16ED4B25" w14:textId="77777777"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4D3CC122" w14:textId="77777777" w:rsidR="00D934EB" w:rsidRPr="00EE124A" w:rsidRDefault="00D934EB" w:rsidP="00D934EB">
      <w:pPr>
        <w:spacing w:line="240" w:lineRule="auto"/>
        <w:rPr>
          <w:rFonts w:ascii="Century Gothic" w:eastAsia="Arial" w:hAnsi="Century Gothic" w:cs="Arial"/>
          <w:b/>
        </w:rPr>
      </w:pPr>
    </w:p>
    <w:p w14:paraId="1FE885C5" w14:textId="424A5341" w:rsidR="00D934EB" w:rsidRPr="003C178B" w:rsidRDefault="00D934EB" w:rsidP="00B7079C">
      <w:pPr>
        <w:rPr>
          <w:rFonts w:ascii="Century Gothic" w:hAnsi="Century Gothic"/>
        </w:rPr>
      </w:pPr>
    </w:p>
    <w:p w14:paraId="3868BFBB" w14:textId="7372C569" w:rsidR="00D934EB" w:rsidRPr="003C178B" w:rsidRDefault="00D934EB" w:rsidP="00B7079C">
      <w:pPr>
        <w:rPr>
          <w:rFonts w:ascii="Century Gothic" w:hAnsi="Century Gothic"/>
        </w:rPr>
      </w:pPr>
    </w:p>
    <w:p w14:paraId="150C3DFD" w14:textId="35656FB1" w:rsidR="00D934EB" w:rsidRPr="003C178B" w:rsidRDefault="00D934EB" w:rsidP="00B7079C">
      <w:pPr>
        <w:rPr>
          <w:rFonts w:ascii="Century Gothic" w:hAnsi="Century Gothic"/>
        </w:rPr>
      </w:pPr>
    </w:p>
    <w:p w14:paraId="0F7A9F5D" w14:textId="5FE928CD" w:rsidR="00D934EB" w:rsidRPr="003C178B" w:rsidRDefault="00D934EB" w:rsidP="00B7079C">
      <w:pPr>
        <w:rPr>
          <w:rFonts w:ascii="Century Gothic" w:hAnsi="Century Gothic"/>
        </w:rPr>
      </w:pPr>
    </w:p>
    <w:p w14:paraId="0ECF3597" w14:textId="587B83A9" w:rsidR="00861D76" w:rsidRPr="003C178B" w:rsidRDefault="00861D76" w:rsidP="00B7079C">
      <w:pPr>
        <w:rPr>
          <w:rFonts w:ascii="Century Gothic" w:hAnsi="Century Gothic"/>
        </w:rPr>
      </w:pPr>
    </w:p>
    <w:p w14:paraId="1576DE50" w14:textId="5244254E" w:rsidR="00861D76" w:rsidRPr="003C178B" w:rsidRDefault="00861D76" w:rsidP="00B7079C">
      <w:pPr>
        <w:rPr>
          <w:rFonts w:ascii="Century Gothic" w:hAnsi="Century Gothic"/>
        </w:rPr>
      </w:pPr>
    </w:p>
    <w:p w14:paraId="5DE7A412"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A8E28C6" w14:textId="77777777" w:rsidR="001B0E6D" w:rsidRPr="003C178B" w:rsidRDefault="001B0E6D" w:rsidP="001B0E6D">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5ABEEC6D"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B5809CA" w14:textId="47555239" w:rsidR="00861D76" w:rsidRPr="003C178B" w:rsidRDefault="00861D76" w:rsidP="00B7079C">
      <w:pPr>
        <w:rPr>
          <w:rFonts w:ascii="Century Gothic" w:hAnsi="Century Gothic"/>
        </w:rPr>
      </w:pPr>
    </w:p>
    <w:p w14:paraId="2F403D62" w14:textId="1B62BF0F" w:rsidR="00861D76" w:rsidRPr="003C178B" w:rsidRDefault="00861D76" w:rsidP="00B7079C">
      <w:pPr>
        <w:rPr>
          <w:rFonts w:ascii="Century Gothic" w:hAnsi="Century Gothic"/>
        </w:rPr>
      </w:pPr>
    </w:p>
    <w:p w14:paraId="36486DAE" w14:textId="4E1D0809" w:rsidR="00861D76" w:rsidRPr="003C178B" w:rsidRDefault="00861D76" w:rsidP="00B7079C">
      <w:pPr>
        <w:rPr>
          <w:rFonts w:ascii="Century Gothic" w:hAnsi="Century Gothic"/>
        </w:rPr>
      </w:pPr>
    </w:p>
    <w:p w14:paraId="4ACA1723" w14:textId="0198DC28" w:rsidR="00861D76" w:rsidRPr="003C178B" w:rsidRDefault="00861D76" w:rsidP="00B7079C">
      <w:pPr>
        <w:rPr>
          <w:rFonts w:ascii="Century Gothic" w:hAnsi="Century Gothic"/>
        </w:rPr>
      </w:pPr>
    </w:p>
    <w:p w14:paraId="60428FFE" w14:textId="74ACAFD7" w:rsidR="00861D76" w:rsidRPr="003C178B" w:rsidRDefault="00861D76" w:rsidP="00B7079C">
      <w:pPr>
        <w:rPr>
          <w:rFonts w:ascii="Century Gothic" w:hAnsi="Century Gothic"/>
        </w:rPr>
      </w:pPr>
    </w:p>
    <w:p w14:paraId="1FE2D3DA" w14:textId="0D2F2253" w:rsidR="00CA1640" w:rsidRDefault="00CA1640" w:rsidP="00B7079C">
      <w:pPr>
        <w:rPr>
          <w:rFonts w:ascii="Century Gothic" w:hAnsi="Century Gothic"/>
        </w:rPr>
      </w:pPr>
    </w:p>
    <w:p w14:paraId="73524B42" w14:textId="622B7567" w:rsidR="005F2396" w:rsidRDefault="005F2396" w:rsidP="00B7079C">
      <w:pPr>
        <w:rPr>
          <w:rFonts w:ascii="Century Gothic" w:hAnsi="Century Gothic"/>
        </w:rPr>
      </w:pPr>
    </w:p>
    <w:p w14:paraId="41604F73" w14:textId="1A85080C" w:rsidR="00861D76" w:rsidRPr="003C178B" w:rsidRDefault="005E0132" w:rsidP="005E0132">
      <w:pPr>
        <w:ind w:left="1866"/>
        <w:rPr>
          <w:rFonts w:ascii="Century Gothic" w:eastAsia="Century Gothic" w:hAnsi="Century Gothic" w:cs="Century Gothic"/>
          <w:b/>
        </w:rPr>
      </w:pPr>
      <w:r>
        <w:rPr>
          <w:rFonts w:ascii="Century Gothic" w:eastAsia="Century Gothic" w:hAnsi="Century Gothic" w:cs="Century Gothic"/>
          <w:b/>
        </w:rPr>
        <w:lastRenderedPageBreak/>
        <w:t xml:space="preserve">                                      </w:t>
      </w:r>
      <w:r w:rsidR="003C178B" w:rsidRPr="003C178B">
        <w:rPr>
          <w:rFonts w:ascii="Century Gothic" w:eastAsia="Century Gothic" w:hAnsi="Century Gothic" w:cs="Century Gothic"/>
          <w:b/>
        </w:rPr>
        <w:t>ANEXO 14</w:t>
      </w:r>
    </w:p>
    <w:p w14:paraId="26D4C9AB" w14:textId="77EB0586" w:rsidR="00861D76" w:rsidRPr="003C178B" w:rsidRDefault="00861D76" w:rsidP="005E0132">
      <w:pPr>
        <w:shd w:val="clear" w:color="auto" w:fill="FFFFFF"/>
        <w:spacing w:after="0" w:line="240" w:lineRule="auto"/>
        <w:ind w:left="1440"/>
        <w:jc w:val="both"/>
        <w:rPr>
          <w:rFonts w:ascii="Century Gothic" w:eastAsia="Century Gothic" w:hAnsi="Century Gothic" w:cs="Century Gothic"/>
          <w:b/>
          <w:u w:val="single"/>
        </w:rPr>
      </w:pPr>
      <w:r w:rsidRPr="003C178B">
        <w:rPr>
          <w:rFonts w:ascii="Century Gothic" w:eastAsia="Century Gothic" w:hAnsi="Century Gothic" w:cs="Century Gothic"/>
          <w:b/>
          <w:u w:val="single"/>
        </w:rPr>
        <w:t>FORMATO DE PROTECCIÓN CONTRA DERECHOS DE AUTOR Y PATENTE</w:t>
      </w:r>
    </w:p>
    <w:p w14:paraId="4C496542" w14:textId="77777777" w:rsidR="00861D76" w:rsidRPr="003C178B" w:rsidRDefault="00861D76" w:rsidP="00861D76">
      <w:pPr>
        <w:shd w:val="clear" w:color="auto" w:fill="FFFFFF"/>
        <w:spacing w:after="200" w:line="276" w:lineRule="auto"/>
        <w:ind w:left="1440"/>
        <w:jc w:val="both"/>
        <w:rPr>
          <w:rFonts w:ascii="Century Gothic" w:eastAsia="Century Gothic" w:hAnsi="Century Gothic" w:cs="Century Gothic"/>
          <w:u w:val="single"/>
        </w:rPr>
      </w:pPr>
    </w:p>
    <w:p w14:paraId="36BE8166" w14:textId="77777777" w:rsidR="00861D76" w:rsidRPr="003C178B" w:rsidRDefault="00861D76" w:rsidP="00861D76">
      <w:pPr>
        <w:spacing w:line="256" w:lineRule="auto"/>
        <w:ind w:left="1440"/>
        <w:rPr>
          <w:rFonts w:ascii="Century Gothic" w:eastAsia="Century Gothic" w:hAnsi="Century Gothic" w:cs="Century Gothic"/>
        </w:rPr>
      </w:pPr>
    </w:p>
    <w:p w14:paraId="4576F986" w14:textId="2CA3A398" w:rsidR="00861D76" w:rsidRPr="003C178B" w:rsidRDefault="00861D76" w:rsidP="00861D76">
      <w:pPr>
        <w:spacing w:line="256" w:lineRule="auto"/>
        <w:ind w:left="1440"/>
        <w:jc w:val="right"/>
        <w:rPr>
          <w:rFonts w:ascii="Century Gothic" w:eastAsia="Century Gothic" w:hAnsi="Century Gothic" w:cs="Century Gothic"/>
        </w:rPr>
      </w:pPr>
      <w:r w:rsidRPr="003C178B">
        <w:rPr>
          <w:rFonts w:ascii="Century Gothic" w:eastAsia="Century Gothic" w:hAnsi="Century Gothic" w:cs="Century Gothic"/>
        </w:rPr>
        <w:t>Fe</w:t>
      </w:r>
      <w:r w:rsidR="00852F33">
        <w:rPr>
          <w:rFonts w:ascii="Century Gothic" w:eastAsia="Century Gothic" w:hAnsi="Century Gothic" w:cs="Century Gothic"/>
        </w:rPr>
        <w:t>cha de emisión ___ de _____ 2024</w:t>
      </w:r>
    </w:p>
    <w:p w14:paraId="004F70DC" w14:textId="77777777" w:rsidR="00861D76" w:rsidRPr="003C178B" w:rsidRDefault="00861D76" w:rsidP="00861D76">
      <w:pPr>
        <w:spacing w:after="200" w:line="276" w:lineRule="auto"/>
        <w:ind w:left="1440"/>
        <w:rPr>
          <w:rFonts w:ascii="Century Gothic" w:eastAsia="Century Gothic" w:hAnsi="Century Gothic" w:cs="Century Gothic"/>
        </w:rPr>
      </w:pPr>
    </w:p>
    <w:p w14:paraId="02A95FF9" w14:textId="77777777" w:rsidR="00861D76" w:rsidRPr="003C178B" w:rsidRDefault="00861D76" w:rsidP="00861D76">
      <w:pPr>
        <w:spacing w:after="0" w:line="240" w:lineRule="auto"/>
        <w:rPr>
          <w:rFonts w:ascii="Century Gothic" w:eastAsia="Century Gothic" w:hAnsi="Century Gothic" w:cs="Century Gothic"/>
          <w:b/>
        </w:rPr>
      </w:pPr>
      <w:r w:rsidRPr="003C178B">
        <w:rPr>
          <w:rFonts w:ascii="Century Gothic" w:eastAsia="Century Gothic" w:hAnsi="Century Gothic" w:cs="Century Gothic"/>
          <w:b/>
        </w:rPr>
        <w:t>COMITÉ DE ADQUISICIONES DEL O.P.D. “SSMZ”</w:t>
      </w:r>
    </w:p>
    <w:p w14:paraId="36D381D7" w14:textId="77777777" w:rsidR="00861D76" w:rsidRPr="003C178B" w:rsidRDefault="00861D76" w:rsidP="00861D76">
      <w:pPr>
        <w:spacing w:after="0" w:line="240" w:lineRule="auto"/>
        <w:rPr>
          <w:rFonts w:ascii="Century Gothic" w:eastAsia="Century Gothic" w:hAnsi="Century Gothic" w:cs="Century Gothic"/>
          <w:b/>
        </w:rPr>
      </w:pPr>
      <w:r w:rsidRPr="003C178B">
        <w:rPr>
          <w:rFonts w:ascii="Century Gothic" w:eastAsia="Century Gothic" w:hAnsi="Century Gothic" w:cs="Century Gothic"/>
          <w:b/>
        </w:rPr>
        <w:t>PRESENTE</w:t>
      </w:r>
    </w:p>
    <w:p w14:paraId="6B28E7AA" w14:textId="77777777" w:rsidR="00861D76" w:rsidRPr="003C178B" w:rsidRDefault="00861D76" w:rsidP="00861D76">
      <w:pPr>
        <w:spacing w:after="0" w:line="240" w:lineRule="auto"/>
        <w:ind w:left="1440"/>
        <w:rPr>
          <w:rFonts w:ascii="Century Gothic" w:eastAsia="Century Gothic" w:hAnsi="Century Gothic" w:cs="Century Gothic"/>
          <w:b/>
          <w:highlight w:val="yellow"/>
        </w:rPr>
      </w:pPr>
    </w:p>
    <w:p w14:paraId="1C7097E2" w14:textId="35C94644" w:rsidR="00861D76" w:rsidRPr="003C178B" w:rsidRDefault="00861D76" w:rsidP="00861D76">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Pr="003C178B">
        <w:rPr>
          <w:rFonts w:ascii="Century Gothic" w:eastAsia="Arial" w:hAnsi="Century Gothic" w:cs="Arial"/>
          <w:b/>
        </w:rPr>
        <w:t>ICITACIÓN</w:t>
      </w:r>
      <w:r w:rsidR="00EE124A">
        <w:rPr>
          <w:rFonts w:ascii="Century Gothic" w:eastAsia="Arial" w:hAnsi="Century Gothic" w:cs="Arial"/>
          <w:b/>
        </w:rPr>
        <w:t xml:space="preserve"> PUBLICA</w:t>
      </w:r>
      <w:r w:rsidRPr="003C178B">
        <w:rPr>
          <w:rFonts w:ascii="Century Gothic" w:eastAsia="Arial" w:hAnsi="Century Gothic" w:cs="Arial"/>
          <w:b/>
        </w:rPr>
        <w:t xml:space="preserve">: </w:t>
      </w:r>
      <w:r w:rsidR="00FF2A4A">
        <w:rPr>
          <w:rFonts w:ascii="Century Gothic" w:eastAsia="Arial" w:hAnsi="Century Gothic" w:cs="Arial"/>
          <w:b/>
        </w:rPr>
        <w:t>LPCC-012</w:t>
      </w:r>
      <w:r w:rsidR="00852F33">
        <w:rPr>
          <w:rFonts w:ascii="Century Gothic" w:eastAsia="Arial" w:hAnsi="Century Gothic" w:cs="Arial"/>
          <w:b/>
        </w:rPr>
        <w:t>/2024</w:t>
      </w:r>
      <w:r w:rsidRPr="003C178B">
        <w:rPr>
          <w:rFonts w:ascii="Century Gothic" w:eastAsia="Arial" w:hAnsi="Century Gothic" w:cs="Arial"/>
          <w:b/>
        </w:rPr>
        <w:t xml:space="preserve"> PARA LA</w:t>
      </w:r>
      <w:r w:rsidR="00FF2A4A">
        <w:rPr>
          <w:rFonts w:ascii="Century Gothic" w:eastAsia="Arial" w:hAnsi="Century Gothic" w:cs="Arial"/>
          <w:b/>
        </w:rPr>
        <w:t xml:space="preserve"> ADQUISICIÓN DE EQUIPO MÉDICO.</w:t>
      </w:r>
    </w:p>
    <w:p w14:paraId="58045A27" w14:textId="77777777" w:rsidR="00861D76" w:rsidRPr="003C178B" w:rsidRDefault="00861D76" w:rsidP="00861D76">
      <w:pPr>
        <w:pBdr>
          <w:top w:val="nil"/>
          <w:left w:val="nil"/>
          <w:bottom w:val="nil"/>
          <w:right w:val="nil"/>
          <w:between w:val="nil"/>
        </w:pBdr>
        <w:tabs>
          <w:tab w:val="center" w:pos="4252"/>
          <w:tab w:val="right" w:pos="8504"/>
        </w:tabs>
        <w:spacing w:after="0" w:line="240" w:lineRule="auto"/>
        <w:ind w:left="1440"/>
        <w:jc w:val="both"/>
        <w:rPr>
          <w:rFonts w:ascii="Century Gothic" w:eastAsia="Century Gothic" w:hAnsi="Century Gothic" w:cs="Century Gothic"/>
          <w:b/>
          <w:color w:val="000000"/>
        </w:rPr>
      </w:pPr>
    </w:p>
    <w:p w14:paraId="3A03643C" w14:textId="77777777" w:rsidR="00861D76" w:rsidRPr="003C178B" w:rsidRDefault="00861D76" w:rsidP="00861D76">
      <w:pPr>
        <w:tabs>
          <w:tab w:val="center" w:pos="4252"/>
          <w:tab w:val="right" w:pos="8504"/>
        </w:tabs>
        <w:spacing w:after="0" w:line="240" w:lineRule="auto"/>
        <w:ind w:left="1440"/>
        <w:jc w:val="both"/>
        <w:rPr>
          <w:rFonts w:ascii="Century Gothic" w:eastAsia="Century Gothic" w:hAnsi="Century Gothic" w:cs="Century Gothic"/>
        </w:rPr>
      </w:pPr>
    </w:p>
    <w:p w14:paraId="2F291203" w14:textId="0EE8968A"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 xml:space="preserve">Sobre el particular, quien suscribe C. </w:t>
      </w:r>
      <w:r w:rsidRPr="003C178B">
        <w:rPr>
          <w:rFonts w:ascii="Century Gothic" w:eastAsia="Century Gothic" w:hAnsi="Century Gothic" w:cs="Century Gothic"/>
          <w:b/>
          <w:i/>
        </w:rPr>
        <w:t>Nombre completo del representante legal del Licitante</w:t>
      </w:r>
      <w:r w:rsidRPr="003C178B">
        <w:rPr>
          <w:rFonts w:ascii="Century Gothic" w:eastAsia="Century Gothic" w:hAnsi="Century Gothic" w:cs="Century Gothic"/>
        </w:rPr>
        <w:t xml:space="preserve">, bajo protesta de decir verdad, en nombre de mi representada </w:t>
      </w:r>
      <w:r w:rsidRPr="003C178B">
        <w:rPr>
          <w:rFonts w:ascii="Century Gothic" w:eastAsia="Century Gothic" w:hAnsi="Century Gothic" w:cs="Century Gothic"/>
          <w:b/>
        </w:rPr>
        <w:t>nombre completo del Licitante</w:t>
      </w:r>
      <w:r w:rsidRPr="003C178B">
        <w:rPr>
          <w:rFonts w:ascii="Century Gothic" w:eastAsia="Century Gothic" w:hAnsi="Century Gothic" w:cs="Century Gothic"/>
        </w:rPr>
        <w:t xml:space="preserve">, en caso de ser diferente al del representante legal, MANIFIESTO que mi representada se obliga a responder por los daños y/o perjuicios que pudiera causar al organismo y/o a terceros si con motivo de la entrega de los bienes adquiridos se violan derechos de autor, </w:t>
      </w:r>
      <w:r w:rsidR="00CA1640" w:rsidRPr="003C178B">
        <w:rPr>
          <w:rFonts w:ascii="Century Gothic" w:eastAsia="Century Gothic" w:hAnsi="Century Gothic" w:cs="Century Gothic"/>
        </w:rPr>
        <w:t xml:space="preserve">licencias, </w:t>
      </w:r>
      <w:r w:rsidRPr="003C178B">
        <w:rPr>
          <w:rFonts w:ascii="Century Gothic" w:eastAsia="Century Gothic" w:hAnsi="Century Gothic" w:cs="Century Gothic"/>
        </w:rPr>
        <w:t>patentes y/o marcas u otros derechos de propiedad industrial o intelectual a nivel nacional o internacional.</w:t>
      </w:r>
    </w:p>
    <w:p w14:paraId="55A4CA1D" w14:textId="77777777"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Por lo anterior, manifiesto en este acto, que no se encuentra en ninguno de los supuestos de infracción a la Ley Federal de Derechos de Autor, ni a la Ley de la Propiedad Industrial.</w:t>
      </w:r>
    </w:p>
    <w:p w14:paraId="2DEAB040" w14:textId="77777777"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647FCB93" w14:textId="4EDE523A" w:rsidR="00861D76" w:rsidRPr="003C178B" w:rsidRDefault="00861D76" w:rsidP="00861D76">
      <w:pPr>
        <w:spacing w:line="360" w:lineRule="auto"/>
        <w:rPr>
          <w:rFonts w:ascii="Century Gothic" w:eastAsia="Century Gothic" w:hAnsi="Century Gothic" w:cs="Century Gothic"/>
        </w:rPr>
      </w:pPr>
      <w:r w:rsidRPr="003C178B">
        <w:rPr>
          <w:rFonts w:ascii="Century Gothic" w:eastAsia="Century Gothic" w:hAnsi="Century Gothic" w:cs="Century Gothic"/>
        </w:rPr>
        <w:t>Sin más por el momento quedo a sus órdenes.</w:t>
      </w:r>
    </w:p>
    <w:p w14:paraId="52CBE1D1" w14:textId="0AD5ADDC" w:rsidR="00861D76" w:rsidRDefault="00861D76" w:rsidP="00861D76">
      <w:pPr>
        <w:spacing w:line="360" w:lineRule="auto"/>
        <w:rPr>
          <w:rFonts w:ascii="Century Gothic" w:eastAsia="Century Gothic" w:hAnsi="Century Gothic" w:cs="Century Gothic"/>
        </w:rPr>
      </w:pPr>
    </w:p>
    <w:p w14:paraId="427B83A6" w14:textId="5A151D70" w:rsidR="001B0E6D" w:rsidRDefault="001B0E6D" w:rsidP="00861D76">
      <w:pPr>
        <w:spacing w:line="360" w:lineRule="auto"/>
        <w:rPr>
          <w:rFonts w:ascii="Century Gothic" w:eastAsia="Century Gothic" w:hAnsi="Century Gothic" w:cs="Century Gothic"/>
        </w:rPr>
      </w:pPr>
    </w:p>
    <w:p w14:paraId="77174812" w14:textId="77777777" w:rsidR="001B0E6D" w:rsidRPr="003C178B" w:rsidRDefault="001B0E6D" w:rsidP="00861D76">
      <w:pPr>
        <w:spacing w:line="360" w:lineRule="auto"/>
        <w:rPr>
          <w:rFonts w:ascii="Century Gothic" w:eastAsia="Century Gothic" w:hAnsi="Century Gothic" w:cs="Century Gothic"/>
        </w:rPr>
      </w:pPr>
    </w:p>
    <w:p w14:paraId="76696B39"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5436A6F" w14:textId="77777777" w:rsidR="001B0E6D" w:rsidRPr="003C178B" w:rsidRDefault="001B0E6D" w:rsidP="001B0E6D">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46570090"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2998BCCA" w14:textId="77777777" w:rsidR="00861D76" w:rsidRPr="00CC33A5" w:rsidRDefault="00861D76" w:rsidP="00B7079C">
      <w:pPr>
        <w:rPr>
          <w:rFonts w:ascii="Century Gothic" w:hAnsi="Century Gothic"/>
        </w:rPr>
      </w:pPr>
    </w:p>
    <w:sectPr w:rsidR="00861D76" w:rsidRPr="00CC33A5"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9A278" w14:textId="77777777" w:rsidR="0045563C" w:rsidRDefault="0045563C">
      <w:pPr>
        <w:spacing w:line="240" w:lineRule="auto"/>
      </w:pPr>
      <w:r>
        <w:separator/>
      </w:r>
    </w:p>
  </w:endnote>
  <w:endnote w:type="continuationSeparator" w:id="0">
    <w:p w14:paraId="38F99A15" w14:textId="77777777" w:rsidR="0045563C" w:rsidRDefault="00455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4FBEFB02" w:rsidR="00817CFB" w:rsidRDefault="00817CF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F5D6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F5D65">
              <w:rPr>
                <w:b/>
                <w:bCs/>
                <w:noProof/>
              </w:rPr>
              <w:t>42</w:t>
            </w:r>
            <w:r>
              <w:rPr>
                <w:b/>
                <w:bCs/>
                <w:sz w:val="24"/>
                <w:szCs w:val="24"/>
              </w:rPr>
              <w:fldChar w:fldCharType="end"/>
            </w:r>
          </w:p>
        </w:sdtContent>
      </w:sdt>
    </w:sdtContent>
  </w:sdt>
  <w:p w14:paraId="606491F1" w14:textId="77777777" w:rsidR="00817CFB" w:rsidRDefault="00817C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71F89" w14:textId="77777777" w:rsidR="0045563C" w:rsidRDefault="0045563C">
      <w:pPr>
        <w:spacing w:after="0"/>
      </w:pPr>
      <w:r>
        <w:separator/>
      </w:r>
    </w:p>
  </w:footnote>
  <w:footnote w:type="continuationSeparator" w:id="0">
    <w:p w14:paraId="506AB5FF" w14:textId="77777777" w:rsidR="0045563C" w:rsidRDefault="004556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3CBE4C3E" w:rsidR="00817CFB" w:rsidRPr="001B4482" w:rsidRDefault="00817CFB"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LPCC-012/2024</w:t>
    </w:r>
    <w:r w:rsidRPr="00BB1437">
      <w:rPr>
        <w:rFonts w:ascii="Century Gothic" w:eastAsia="Arial" w:hAnsi="Century Gothic" w:cs="Arial"/>
        <w:b/>
      </w:rPr>
      <w:t xml:space="preserve"> PARA LA ADQUISICIÓN DE EQUIPO</w:t>
    </w:r>
    <w:r>
      <w:rPr>
        <w:rFonts w:ascii="Century Gothic" w:eastAsia="Arial" w:hAnsi="Century Gothic" w:cs="Arial"/>
        <w:b/>
      </w:rPr>
      <w:t xml:space="preserve"> MÉDICO</w:t>
    </w:r>
  </w:p>
  <w:p w14:paraId="1D3B4BDF" w14:textId="77777777" w:rsidR="00817CFB" w:rsidRDefault="00817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8"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6"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9"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0"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4472384">
    <w:abstractNumId w:val="21"/>
  </w:num>
  <w:num w:numId="2" w16cid:durableId="765157335">
    <w:abstractNumId w:val="8"/>
  </w:num>
  <w:num w:numId="3" w16cid:durableId="1789542099">
    <w:abstractNumId w:val="12"/>
  </w:num>
  <w:num w:numId="4" w16cid:durableId="1038164323">
    <w:abstractNumId w:val="9"/>
  </w:num>
  <w:num w:numId="5" w16cid:durableId="1326473935">
    <w:abstractNumId w:val="15"/>
  </w:num>
  <w:num w:numId="6" w16cid:durableId="718744429">
    <w:abstractNumId w:val="6"/>
  </w:num>
  <w:num w:numId="7" w16cid:durableId="2107076540">
    <w:abstractNumId w:val="18"/>
  </w:num>
  <w:num w:numId="8" w16cid:durableId="888569510">
    <w:abstractNumId w:val="11"/>
  </w:num>
  <w:num w:numId="9" w16cid:durableId="393545677">
    <w:abstractNumId w:val="0"/>
  </w:num>
  <w:num w:numId="10" w16cid:durableId="753476448">
    <w:abstractNumId w:val="14"/>
  </w:num>
  <w:num w:numId="11" w16cid:durableId="2139447691">
    <w:abstractNumId w:val="17"/>
  </w:num>
  <w:num w:numId="12" w16cid:durableId="172839932">
    <w:abstractNumId w:val="1"/>
  </w:num>
  <w:num w:numId="13" w16cid:durableId="1491751631">
    <w:abstractNumId w:val="5"/>
  </w:num>
  <w:num w:numId="14" w16cid:durableId="534074422">
    <w:abstractNumId w:val="3"/>
  </w:num>
  <w:num w:numId="15" w16cid:durableId="114103408">
    <w:abstractNumId w:val="19"/>
  </w:num>
  <w:num w:numId="16" w16cid:durableId="498469151">
    <w:abstractNumId w:val="10"/>
  </w:num>
  <w:num w:numId="17" w16cid:durableId="828405982">
    <w:abstractNumId w:val="10"/>
    <w:lvlOverride w:ilvl="0">
      <w:startOverride w:val="1"/>
    </w:lvlOverride>
  </w:num>
  <w:num w:numId="18" w16cid:durableId="908341623">
    <w:abstractNumId w:val="19"/>
    <w:lvlOverride w:ilvl="0">
      <w:startOverride w:val="1"/>
    </w:lvlOverride>
  </w:num>
  <w:num w:numId="19" w16cid:durableId="1111168703">
    <w:abstractNumId w:val="2"/>
  </w:num>
  <w:num w:numId="20" w16cid:durableId="506021859">
    <w:abstractNumId w:val="20"/>
  </w:num>
  <w:num w:numId="21" w16cid:durableId="11064587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450275">
    <w:abstractNumId w:val="4"/>
  </w:num>
  <w:num w:numId="23" w16cid:durableId="1467776498">
    <w:abstractNumId w:val="16"/>
  </w:num>
  <w:num w:numId="24" w16cid:durableId="14813857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4015E"/>
    <w:rsid w:val="00043656"/>
    <w:rsid w:val="00044E46"/>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535C"/>
    <w:rsid w:val="000B6F3B"/>
    <w:rsid w:val="000B7CFD"/>
    <w:rsid w:val="000C187F"/>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69A9"/>
    <w:rsid w:val="001516A7"/>
    <w:rsid w:val="00154A61"/>
    <w:rsid w:val="00155445"/>
    <w:rsid w:val="00155975"/>
    <w:rsid w:val="0016127F"/>
    <w:rsid w:val="00165E28"/>
    <w:rsid w:val="00174C1F"/>
    <w:rsid w:val="00177118"/>
    <w:rsid w:val="00180AC5"/>
    <w:rsid w:val="001836F1"/>
    <w:rsid w:val="001837B7"/>
    <w:rsid w:val="00190250"/>
    <w:rsid w:val="00193D8F"/>
    <w:rsid w:val="001975BC"/>
    <w:rsid w:val="001A090C"/>
    <w:rsid w:val="001A0A58"/>
    <w:rsid w:val="001A430E"/>
    <w:rsid w:val="001B0E6D"/>
    <w:rsid w:val="001B2EAA"/>
    <w:rsid w:val="001B30D5"/>
    <w:rsid w:val="001B4482"/>
    <w:rsid w:val="001B632A"/>
    <w:rsid w:val="001C5ED5"/>
    <w:rsid w:val="001C7158"/>
    <w:rsid w:val="001D4F6B"/>
    <w:rsid w:val="001E51DD"/>
    <w:rsid w:val="001E5BC7"/>
    <w:rsid w:val="001E731E"/>
    <w:rsid w:val="001F0400"/>
    <w:rsid w:val="001F1469"/>
    <w:rsid w:val="001F1A8A"/>
    <w:rsid w:val="00207D42"/>
    <w:rsid w:val="002109DD"/>
    <w:rsid w:val="00214B48"/>
    <w:rsid w:val="00216A82"/>
    <w:rsid w:val="00217500"/>
    <w:rsid w:val="00217E40"/>
    <w:rsid w:val="00220C51"/>
    <w:rsid w:val="002223F6"/>
    <w:rsid w:val="00222CA2"/>
    <w:rsid w:val="0022365A"/>
    <w:rsid w:val="00225AE4"/>
    <w:rsid w:val="0022770B"/>
    <w:rsid w:val="00234A76"/>
    <w:rsid w:val="00244F86"/>
    <w:rsid w:val="00247F46"/>
    <w:rsid w:val="002541BF"/>
    <w:rsid w:val="002573A2"/>
    <w:rsid w:val="002613AF"/>
    <w:rsid w:val="00264CC0"/>
    <w:rsid w:val="00265A6F"/>
    <w:rsid w:val="002672FA"/>
    <w:rsid w:val="002705D5"/>
    <w:rsid w:val="00271CBE"/>
    <w:rsid w:val="00290E59"/>
    <w:rsid w:val="002A0438"/>
    <w:rsid w:val="002A7E75"/>
    <w:rsid w:val="002C07F8"/>
    <w:rsid w:val="002C6E78"/>
    <w:rsid w:val="002D5C25"/>
    <w:rsid w:val="002D7B34"/>
    <w:rsid w:val="002F2FB3"/>
    <w:rsid w:val="002F4B33"/>
    <w:rsid w:val="003025A1"/>
    <w:rsid w:val="0030536D"/>
    <w:rsid w:val="00311143"/>
    <w:rsid w:val="00311DFA"/>
    <w:rsid w:val="00315A2D"/>
    <w:rsid w:val="003177FE"/>
    <w:rsid w:val="00322989"/>
    <w:rsid w:val="00334D3B"/>
    <w:rsid w:val="00347FA5"/>
    <w:rsid w:val="00352CAF"/>
    <w:rsid w:val="00357C72"/>
    <w:rsid w:val="00361A38"/>
    <w:rsid w:val="00364313"/>
    <w:rsid w:val="00365D12"/>
    <w:rsid w:val="00367123"/>
    <w:rsid w:val="003703FE"/>
    <w:rsid w:val="003720C0"/>
    <w:rsid w:val="0037298D"/>
    <w:rsid w:val="0037301B"/>
    <w:rsid w:val="00377356"/>
    <w:rsid w:val="0037757F"/>
    <w:rsid w:val="00390C8C"/>
    <w:rsid w:val="00391181"/>
    <w:rsid w:val="0039251F"/>
    <w:rsid w:val="00392720"/>
    <w:rsid w:val="00392F1A"/>
    <w:rsid w:val="003A1913"/>
    <w:rsid w:val="003A1FEF"/>
    <w:rsid w:val="003A28DC"/>
    <w:rsid w:val="003B0B34"/>
    <w:rsid w:val="003B2E83"/>
    <w:rsid w:val="003C178B"/>
    <w:rsid w:val="003D341A"/>
    <w:rsid w:val="003E120E"/>
    <w:rsid w:val="003E7CAB"/>
    <w:rsid w:val="003F1FA0"/>
    <w:rsid w:val="0040031E"/>
    <w:rsid w:val="00402FB9"/>
    <w:rsid w:val="00412954"/>
    <w:rsid w:val="00413E2A"/>
    <w:rsid w:val="0041519B"/>
    <w:rsid w:val="00417508"/>
    <w:rsid w:val="00420048"/>
    <w:rsid w:val="00421267"/>
    <w:rsid w:val="00422CD6"/>
    <w:rsid w:val="00423A5C"/>
    <w:rsid w:val="00427C9A"/>
    <w:rsid w:val="00430C89"/>
    <w:rsid w:val="00434B94"/>
    <w:rsid w:val="004377E4"/>
    <w:rsid w:val="00443AF4"/>
    <w:rsid w:val="004440B5"/>
    <w:rsid w:val="0045484E"/>
    <w:rsid w:val="0045563C"/>
    <w:rsid w:val="00466BC6"/>
    <w:rsid w:val="004734A1"/>
    <w:rsid w:val="00481265"/>
    <w:rsid w:val="00481EE7"/>
    <w:rsid w:val="00492471"/>
    <w:rsid w:val="004937B9"/>
    <w:rsid w:val="004951D7"/>
    <w:rsid w:val="00497E9D"/>
    <w:rsid w:val="004A4D6D"/>
    <w:rsid w:val="004B64D3"/>
    <w:rsid w:val="004C4892"/>
    <w:rsid w:val="004C4F01"/>
    <w:rsid w:val="004C55C3"/>
    <w:rsid w:val="004C7A32"/>
    <w:rsid w:val="004D3014"/>
    <w:rsid w:val="004D66BA"/>
    <w:rsid w:val="004E1464"/>
    <w:rsid w:val="004E15DD"/>
    <w:rsid w:val="004F3325"/>
    <w:rsid w:val="004F3F88"/>
    <w:rsid w:val="004F4044"/>
    <w:rsid w:val="0050207A"/>
    <w:rsid w:val="00504018"/>
    <w:rsid w:val="00516AE9"/>
    <w:rsid w:val="0052692C"/>
    <w:rsid w:val="00527CAC"/>
    <w:rsid w:val="00527E6C"/>
    <w:rsid w:val="00533066"/>
    <w:rsid w:val="00536706"/>
    <w:rsid w:val="00540755"/>
    <w:rsid w:val="005531C2"/>
    <w:rsid w:val="005636BD"/>
    <w:rsid w:val="005660FD"/>
    <w:rsid w:val="00570769"/>
    <w:rsid w:val="00571388"/>
    <w:rsid w:val="00571AF0"/>
    <w:rsid w:val="00573F74"/>
    <w:rsid w:val="005742C2"/>
    <w:rsid w:val="005877FA"/>
    <w:rsid w:val="00594C62"/>
    <w:rsid w:val="005A457F"/>
    <w:rsid w:val="005B6861"/>
    <w:rsid w:val="005C01CE"/>
    <w:rsid w:val="005C10E3"/>
    <w:rsid w:val="005D0E55"/>
    <w:rsid w:val="005D11C1"/>
    <w:rsid w:val="005D44B4"/>
    <w:rsid w:val="005D45FC"/>
    <w:rsid w:val="005E0132"/>
    <w:rsid w:val="005F0C9A"/>
    <w:rsid w:val="005F2396"/>
    <w:rsid w:val="005F50C1"/>
    <w:rsid w:val="005F7263"/>
    <w:rsid w:val="00601652"/>
    <w:rsid w:val="006037FC"/>
    <w:rsid w:val="006070E9"/>
    <w:rsid w:val="00613EFA"/>
    <w:rsid w:val="006175ED"/>
    <w:rsid w:val="006202C3"/>
    <w:rsid w:val="00622BDE"/>
    <w:rsid w:val="00623288"/>
    <w:rsid w:val="00624214"/>
    <w:rsid w:val="006244E6"/>
    <w:rsid w:val="0062589E"/>
    <w:rsid w:val="006272DA"/>
    <w:rsid w:val="00627922"/>
    <w:rsid w:val="0063670F"/>
    <w:rsid w:val="006474CF"/>
    <w:rsid w:val="0064779D"/>
    <w:rsid w:val="00653A1B"/>
    <w:rsid w:val="00657B27"/>
    <w:rsid w:val="006624DE"/>
    <w:rsid w:val="00662724"/>
    <w:rsid w:val="006638FA"/>
    <w:rsid w:val="006710E0"/>
    <w:rsid w:val="006721C9"/>
    <w:rsid w:val="00675C2B"/>
    <w:rsid w:val="006825D5"/>
    <w:rsid w:val="0069271D"/>
    <w:rsid w:val="006966CD"/>
    <w:rsid w:val="006A2F65"/>
    <w:rsid w:val="006A6839"/>
    <w:rsid w:val="006B3E0C"/>
    <w:rsid w:val="006C0815"/>
    <w:rsid w:val="006C7D73"/>
    <w:rsid w:val="006D3D02"/>
    <w:rsid w:val="006D5D4C"/>
    <w:rsid w:val="006D6D34"/>
    <w:rsid w:val="006E07EE"/>
    <w:rsid w:val="006E0910"/>
    <w:rsid w:val="006E3002"/>
    <w:rsid w:val="006E4BF9"/>
    <w:rsid w:val="006E6F4F"/>
    <w:rsid w:val="006F2D00"/>
    <w:rsid w:val="00702473"/>
    <w:rsid w:val="007067B4"/>
    <w:rsid w:val="00707F26"/>
    <w:rsid w:val="0071100B"/>
    <w:rsid w:val="0072740F"/>
    <w:rsid w:val="00730F9A"/>
    <w:rsid w:val="00742541"/>
    <w:rsid w:val="007469B5"/>
    <w:rsid w:val="007614B9"/>
    <w:rsid w:val="007621DD"/>
    <w:rsid w:val="00763077"/>
    <w:rsid w:val="00770A54"/>
    <w:rsid w:val="00770AC4"/>
    <w:rsid w:val="0078131A"/>
    <w:rsid w:val="00785D2A"/>
    <w:rsid w:val="00794F1F"/>
    <w:rsid w:val="007A0912"/>
    <w:rsid w:val="007A6C07"/>
    <w:rsid w:val="007A6CB9"/>
    <w:rsid w:val="007A790B"/>
    <w:rsid w:val="007B0913"/>
    <w:rsid w:val="007B1195"/>
    <w:rsid w:val="007B23CF"/>
    <w:rsid w:val="007B48A0"/>
    <w:rsid w:val="007C0AFD"/>
    <w:rsid w:val="007C0D9D"/>
    <w:rsid w:val="007C127A"/>
    <w:rsid w:val="007C6C80"/>
    <w:rsid w:val="007D1A69"/>
    <w:rsid w:val="007D3570"/>
    <w:rsid w:val="007D7729"/>
    <w:rsid w:val="007E69AE"/>
    <w:rsid w:val="007F1066"/>
    <w:rsid w:val="007F2D80"/>
    <w:rsid w:val="007F642B"/>
    <w:rsid w:val="00800DFB"/>
    <w:rsid w:val="008027C8"/>
    <w:rsid w:val="008062C6"/>
    <w:rsid w:val="008108A7"/>
    <w:rsid w:val="00817CFB"/>
    <w:rsid w:val="00820FA0"/>
    <w:rsid w:val="008225A7"/>
    <w:rsid w:val="008314C2"/>
    <w:rsid w:val="00831EF5"/>
    <w:rsid w:val="008376B3"/>
    <w:rsid w:val="008376D7"/>
    <w:rsid w:val="00837EB3"/>
    <w:rsid w:val="0084094D"/>
    <w:rsid w:val="0084406C"/>
    <w:rsid w:val="00852F33"/>
    <w:rsid w:val="0085364C"/>
    <w:rsid w:val="0085587D"/>
    <w:rsid w:val="00855E1B"/>
    <w:rsid w:val="008575E2"/>
    <w:rsid w:val="00861D76"/>
    <w:rsid w:val="00862849"/>
    <w:rsid w:val="008659A0"/>
    <w:rsid w:val="0086616D"/>
    <w:rsid w:val="00866AB1"/>
    <w:rsid w:val="00877BA4"/>
    <w:rsid w:val="008816FA"/>
    <w:rsid w:val="0088708C"/>
    <w:rsid w:val="008900A5"/>
    <w:rsid w:val="0089213E"/>
    <w:rsid w:val="008A01AF"/>
    <w:rsid w:val="008B63ED"/>
    <w:rsid w:val="008B7381"/>
    <w:rsid w:val="008B7D7E"/>
    <w:rsid w:val="008C07FE"/>
    <w:rsid w:val="008C5AE1"/>
    <w:rsid w:val="008C6E34"/>
    <w:rsid w:val="008D57E2"/>
    <w:rsid w:val="008E0074"/>
    <w:rsid w:val="008E1016"/>
    <w:rsid w:val="008E3AB4"/>
    <w:rsid w:val="008E7511"/>
    <w:rsid w:val="008F5D65"/>
    <w:rsid w:val="00901E15"/>
    <w:rsid w:val="009051E4"/>
    <w:rsid w:val="00906623"/>
    <w:rsid w:val="0090676A"/>
    <w:rsid w:val="009102FE"/>
    <w:rsid w:val="00911299"/>
    <w:rsid w:val="00913977"/>
    <w:rsid w:val="00931105"/>
    <w:rsid w:val="00931B18"/>
    <w:rsid w:val="00942687"/>
    <w:rsid w:val="00942BD2"/>
    <w:rsid w:val="00974B00"/>
    <w:rsid w:val="00974C08"/>
    <w:rsid w:val="009845C2"/>
    <w:rsid w:val="00984C47"/>
    <w:rsid w:val="00991640"/>
    <w:rsid w:val="0099179B"/>
    <w:rsid w:val="00997541"/>
    <w:rsid w:val="009A258B"/>
    <w:rsid w:val="009A3069"/>
    <w:rsid w:val="009A3995"/>
    <w:rsid w:val="009A6800"/>
    <w:rsid w:val="009A7623"/>
    <w:rsid w:val="009B1E80"/>
    <w:rsid w:val="009B3655"/>
    <w:rsid w:val="009B5E4F"/>
    <w:rsid w:val="009C06EF"/>
    <w:rsid w:val="009D5AA5"/>
    <w:rsid w:val="009F2B24"/>
    <w:rsid w:val="009F7213"/>
    <w:rsid w:val="00A01317"/>
    <w:rsid w:val="00A01414"/>
    <w:rsid w:val="00A01C67"/>
    <w:rsid w:val="00A05741"/>
    <w:rsid w:val="00A12CAF"/>
    <w:rsid w:val="00A1457C"/>
    <w:rsid w:val="00A21848"/>
    <w:rsid w:val="00A24E76"/>
    <w:rsid w:val="00A2580A"/>
    <w:rsid w:val="00A40556"/>
    <w:rsid w:val="00A4401C"/>
    <w:rsid w:val="00A51748"/>
    <w:rsid w:val="00A6609F"/>
    <w:rsid w:val="00A663DE"/>
    <w:rsid w:val="00A7118D"/>
    <w:rsid w:val="00A71B00"/>
    <w:rsid w:val="00A71C92"/>
    <w:rsid w:val="00A754B3"/>
    <w:rsid w:val="00A761E6"/>
    <w:rsid w:val="00A873E3"/>
    <w:rsid w:val="00A9477E"/>
    <w:rsid w:val="00A950D0"/>
    <w:rsid w:val="00A955D1"/>
    <w:rsid w:val="00A95E75"/>
    <w:rsid w:val="00AA1F24"/>
    <w:rsid w:val="00AA36D4"/>
    <w:rsid w:val="00AA6183"/>
    <w:rsid w:val="00AA65F9"/>
    <w:rsid w:val="00AB668D"/>
    <w:rsid w:val="00AC4821"/>
    <w:rsid w:val="00AE17CE"/>
    <w:rsid w:val="00AE2E47"/>
    <w:rsid w:val="00AF473C"/>
    <w:rsid w:val="00AF57B2"/>
    <w:rsid w:val="00AF6064"/>
    <w:rsid w:val="00AF7D0A"/>
    <w:rsid w:val="00B1117C"/>
    <w:rsid w:val="00B113CA"/>
    <w:rsid w:val="00B11A21"/>
    <w:rsid w:val="00B12464"/>
    <w:rsid w:val="00B138DC"/>
    <w:rsid w:val="00B161AF"/>
    <w:rsid w:val="00B2394E"/>
    <w:rsid w:val="00B23E42"/>
    <w:rsid w:val="00B26BE4"/>
    <w:rsid w:val="00B27B81"/>
    <w:rsid w:val="00B30602"/>
    <w:rsid w:val="00B32C19"/>
    <w:rsid w:val="00B336FD"/>
    <w:rsid w:val="00B3391C"/>
    <w:rsid w:val="00B36860"/>
    <w:rsid w:val="00B41599"/>
    <w:rsid w:val="00B4293B"/>
    <w:rsid w:val="00B50261"/>
    <w:rsid w:val="00B50264"/>
    <w:rsid w:val="00B506D4"/>
    <w:rsid w:val="00B53139"/>
    <w:rsid w:val="00B568FF"/>
    <w:rsid w:val="00B60AE1"/>
    <w:rsid w:val="00B65773"/>
    <w:rsid w:val="00B666B8"/>
    <w:rsid w:val="00B7079C"/>
    <w:rsid w:val="00B73E24"/>
    <w:rsid w:val="00B74457"/>
    <w:rsid w:val="00B7668E"/>
    <w:rsid w:val="00B81399"/>
    <w:rsid w:val="00B81BC1"/>
    <w:rsid w:val="00B84BE6"/>
    <w:rsid w:val="00B8556A"/>
    <w:rsid w:val="00B85D04"/>
    <w:rsid w:val="00B96431"/>
    <w:rsid w:val="00B96999"/>
    <w:rsid w:val="00BB00B0"/>
    <w:rsid w:val="00BB1147"/>
    <w:rsid w:val="00BB1437"/>
    <w:rsid w:val="00BB3FB1"/>
    <w:rsid w:val="00BB5CF5"/>
    <w:rsid w:val="00BC55CD"/>
    <w:rsid w:val="00BC61A8"/>
    <w:rsid w:val="00BD0447"/>
    <w:rsid w:val="00BD08F5"/>
    <w:rsid w:val="00BD59E3"/>
    <w:rsid w:val="00BD6021"/>
    <w:rsid w:val="00BD62AC"/>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3733"/>
    <w:rsid w:val="00C33819"/>
    <w:rsid w:val="00C36FAF"/>
    <w:rsid w:val="00C40646"/>
    <w:rsid w:val="00C40B64"/>
    <w:rsid w:val="00C416DB"/>
    <w:rsid w:val="00C41E4E"/>
    <w:rsid w:val="00C500A6"/>
    <w:rsid w:val="00C50F23"/>
    <w:rsid w:val="00C520F3"/>
    <w:rsid w:val="00C632F8"/>
    <w:rsid w:val="00C67275"/>
    <w:rsid w:val="00C67AD0"/>
    <w:rsid w:val="00C7279F"/>
    <w:rsid w:val="00C807E8"/>
    <w:rsid w:val="00C83608"/>
    <w:rsid w:val="00CA1640"/>
    <w:rsid w:val="00CB0D36"/>
    <w:rsid w:val="00CB0E99"/>
    <w:rsid w:val="00CB32E1"/>
    <w:rsid w:val="00CB47DB"/>
    <w:rsid w:val="00CB4E98"/>
    <w:rsid w:val="00CB5AFF"/>
    <w:rsid w:val="00CC0DC0"/>
    <w:rsid w:val="00CC332B"/>
    <w:rsid w:val="00CC33A5"/>
    <w:rsid w:val="00CD2687"/>
    <w:rsid w:val="00CD30CF"/>
    <w:rsid w:val="00CE02A8"/>
    <w:rsid w:val="00CE13A7"/>
    <w:rsid w:val="00CE58CA"/>
    <w:rsid w:val="00CF6C90"/>
    <w:rsid w:val="00D0220D"/>
    <w:rsid w:val="00D026E2"/>
    <w:rsid w:val="00D1284E"/>
    <w:rsid w:val="00D2039B"/>
    <w:rsid w:val="00D2191D"/>
    <w:rsid w:val="00D37952"/>
    <w:rsid w:val="00D46914"/>
    <w:rsid w:val="00D46D58"/>
    <w:rsid w:val="00D535F6"/>
    <w:rsid w:val="00D54412"/>
    <w:rsid w:val="00D6506A"/>
    <w:rsid w:val="00D758B0"/>
    <w:rsid w:val="00D82655"/>
    <w:rsid w:val="00D86D91"/>
    <w:rsid w:val="00D914CB"/>
    <w:rsid w:val="00D934EB"/>
    <w:rsid w:val="00DA22F7"/>
    <w:rsid w:val="00DA6240"/>
    <w:rsid w:val="00DB2F5A"/>
    <w:rsid w:val="00DB4F1A"/>
    <w:rsid w:val="00DB576D"/>
    <w:rsid w:val="00DB7FD3"/>
    <w:rsid w:val="00DC0BA4"/>
    <w:rsid w:val="00DC2D85"/>
    <w:rsid w:val="00DC3048"/>
    <w:rsid w:val="00DC6B0E"/>
    <w:rsid w:val="00DD14D9"/>
    <w:rsid w:val="00DD6DA5"/>
    <w:rsid w:val="00DD7AD3"/>
    <w:rsid w:val="00DE3336"/>
    <w:rsid w:val="00DE5100"/>
    <w:rsid w:val="00DF436A"/>
    <w:rsid w:val="00E00250"/>
    <w:rsid w:val="00E01C5B"/>
    <w:rsid w:val="00E06AFD"/>
    <w:rsid w:val="00E129FD"/>
    <w:rsid w:val="00E13AF6"/>
    <w:rsid w:val="00E25A37"/>
    <w:rsid w:val="00E34570"/>
    <w:rsid w:val="00E46555"/>
    <w:rsid w:val="00E476CA"/>
    <w:rsid w:val="00E47ABD"/>
    <w:rsid w:val="00E50C0C"/>
    <w:rsid w:val="00E53C9B"/>
    <w:rsid w:val="00E55B0C"/>
    <w:rsid w:val="00E6093E"/>
    <w:rsid w:val="00E63534"/>
    <w:rsid w:val="00E67C16"/>
    <w:rsid w:val="00E720AE"/>
    <w:rsid w:val="00E74A72"/>
    <w:rsid w:val="00E76965"/>
    <w:rsid w:val="00E82F8F"/>
    <w:rsid w:val="00E83E5B"/>
    <w:rsid w:val="00E9403B"/>
    <w:rsid w:val="00E941CA"/>
    <w:rsid w:val="00E965C5"/>
    <w:rsid w:val="00E9677A"/>
    <w:rsid w:val="00EA1170"/>
    <w:rsid w:val="00EA2B6F"/>
    <w:rsid w:val="00EA36E0"/>
    <w:rsid w:val="00EB4AC4"/>
    <w:rsid w:val="00EB67BA"/>
    <w:rsid w:val="00EC3059"/>
    <w:rsid w:val="00ED170C"/>
    <w:rsid w:val="00ED2631"/>
    <w:rsid w:val="00ED72B4"/>
    <w:rsid w:val="00EE124A"/>
    <w:rsid w:val="00EE44E0"/>
    <w:rsid w:val="00EF0850"/>
    <w:rsid w:val="00EF48E3"/>
    <w:rsid w:val="00F10766"/>
    <w:rsid w:val="00F10B1F"/>
    <w:rsid w:val="00F129C9"/>
    <w:rsid w:val="00F148D2"/>
    <w:rsid w:val="00F20CBC"/>
    <w:rsid w:val="00F21FDF"/>
    <w:rsid w:val="00F32D2A"/>
    <w:rsid w:val="00F362DD"/>
    <w:rsid w:val="00F539A4"/>
    <w:rsid w:val="00F5651E"/>
    <w:rsid w:val="00F61CFD"/>
    <w:rsid w:val="00F6483A"/>
    <w:rsid w:val="00F7343D"/>
    <w:rsid w:val="00F82876"/>
    <w:rsid w:val="00F830FF"/>
    <w:rsid w:val="00F97937"/>
    <w:rsid w:val="00FB48D1"/>
    <w:rsid w:val="00FB772F"/>
    <w:rsid w:val="00FC2A37"/>
    <w:rsid w:val="00FD4A17"/>
    <w:rsid w:val="00FE2B7B"/>
    <w:rsid w:val="00FE49D0"/>
    <w:rsid w:val="00FE4C2A"/>
    <w:rsid w:val="00FE5EEB"/>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pomedico@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6B8D-EDE9-4119-BBEE-3E657277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22724</Words>
  <Characters>124983</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cp:revision>
  <cp:lastPrinted>2024-12-13T22:14:00Z</cp:lastPrinted>
  <dcterms:created xsi:type="dcterms:W3CDTF">2024-12-12T23:59:00Z</dcterms:created>
  <dcterms:modified xsi:type="dcterms:W3CDTF">2024-12-13T22:25:00Z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